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93E20" w14:textId="77777777" w:rsidR="00EA7C64" w:rsidRDefault="00EA7C64" w:rsidP="00EA7C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bookmarkStart w:id="0" w:name="OLE_LINK27"/>
      <w:bookmarkStart w:id="1" w:name="OLE_LINK28"/>
      <w:bookmarkStart w:id="2" w:name="OLE_LINK29"/>
    </w:p>
    <w:bookmarkEnd w:id="0"/>
    <w:bookmarkEnd w:id="1"/>
    <w:bookmarkEnd w:id="2"/>
    <w:p w14:paraId="04078E21" w14:textId="30E42A15" w:rsidR="00EA7C64" w:rsidRDefault="00EA7C64" w:rsidP="00CF7112">
      <w:pPr>
        <w:rPr>
          <w:b/>
        </w:rPr>
      </w:pPr>
    </w:p>
    <w:p w14:paraId="3ADB98D0" w14:textId="77777777" w:rsidR="005F1ABF" w:rsidRDefault="005F1ABF" w:rsidP="005F1ABF">
      <w:pPr>
        <w:jc w:val="center"/>
        <w:rPr>
          <w:b/>
          <w:sz w:val="20"/>
          <w:szCs w:val="20"/>
        </w:rPr>
      </w:pPr>
      <w:bookmarkStart w:id="3" w:name="OLE_LINK30"/>
      <w:bookmarkStart w:id="4" w:name="OLE_LINK131"/>
      <w:bookmarkStart w:id="5" w:name="OLE_LINK132"/>
      <w:r>
        <w:rPr>
          <w:b/>
          <w:sz w:val="20"/>
          <w:szCs w:val="20"/>
        </w:rPr>
        <w:t>СИЛЛАБУС</w:t>
      </w:r>
    </w:p>
    <w:p w14:paraId="15822FB1" w14:textId="77777777" w:rsidR="005F1ABF" w:rsidRDefault="005F1ABF" w:rsidP="005F1AB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 уч. год</w:t>
      </w:r>
    </w:p>
    <w:p w14:paraId="3E6C61C2" w14:textId="3CE551D0" w:rsidR="005F1ABF" w:rsidRDefault="005F1ABF" w:rsidP="005F1ABF">
      <w:pPr>
        <w:jc w:val="center"/>
        <w:rPr>
          <w:b/>
          <w:sz w:val="20"/>
          <w:szCs w:val="20"/>
        </w:rPr>
      </w:pPr>
      <w:r w:rsidRPr="005B62B9">
        <w:rPr>
          <w:b/>
          <w:sz w:val="20"/>
          <w:szCs w:val="20"/>
        </w:rPr>
        <w:t>по образовательной программе «</w:t>
      </w:r>
      <w:r w:rsidR="0074280A">
        <w:rPr>
          <w:b/>
          <w:sz w:val="20"/>
          <w:szCs w:val="20"/>
        </w:rPr>
        <w:t>З</w:t>
      </w:r>
      <w:r w:rsidR="002B2268">
        <w:rPr>
          <w:b/>
          <w:sz w:val="20"/>
          <w:szCs w:val="20"/>
        </w:rPr>
        <w:t>арубежн</w:t>
      </w:r>
      <w:r w:rsidR="0074280A">
        <w:rPr>
          <w:b/>
          <w:sz w:val="20"/>
          <w:szCs w:val="20"/>
        </w:rPr>
        <w:t>ая</w:t>
      </w:r>
      <w:r w:rsidR="002B2268">
        <w:rPr>
          <w:b/>
          <w:sz w:val="20"/>
          <w:szCs w:val="20"/>
        </w:rPr>
        <w:t xml:space="preserve"> литератур</w:t>
      </w:r>
      <w:r w:rsidR="0074280A">
        <w:rPr>
          <w:b/>
          <w:sz w:val="20"/>
          <w:szCs w:val="20"/>
        </w:rPr>
        <w:t>а</w:t>
      </w:r>
      <w:r w:rsidR="00312E35" w:rsidRPr="00312E35">
        <w:rPr>
          <w:b/>
          <w:sz w:val="20"/>
          <w:szCs w:val="20"/>
        </w:rPr>
        <w:t xml:space="preserve"> XX века</w:t>
      </w:r>
      <w:r>
        <w:rPr>
          <w:b/>
          <w:sz w:val="20"/>
          <w:szCs w:val="20"/>
        </w:rPr>
        <w:t>»</w:t>
      </w:r>
    </w:p>
    <w:p w14:paraId="5EEF1BC1" w14:textId="77777777" w:rsidR="005F1ABF" w:rsidRDefault="005F1ABF" w:rsidP="005F1ABF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1413"/>
        <w:gridCol w:w="1134"/>
        <w:gridCol w:w="996"/>
        <w:gridCol w:w="1136"/>
        <w:gridCol w:w="1135"/>
        <w:gridCol w:w="709"/>
        <w:gridCol w:w="1842"/>
      </w:tblGrid>
      <w:tr w:rsidR="005F1ABF" w14:paraId="7B41072D" w14:textId="77777777" w:rsidTr="00804B14">
        <w:trPr>
          <w:trHeight w:val="265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9182" w14:textId="5F5D7233" w:rsidR="005F1ABF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14:paraId="0DEE9D7C" w14:textId="19795924" w:rsidR="005F1ABF" w:rsidRDefault="005F1ABF" w:rsidP="003D59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5B0B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62ED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0533" w14:textId="77777777" w:rsidR="005F1ABF" w:rsidRPr="002B4684" w:rsidRDefault="005F1ABF" w:rsidP="00654E0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4CF9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9EF5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F1ABF" w14:paraId="1D5229F2" w14:textId="77777777" w:rsidTr="00804B14">
        <w:trPr>
          <w:trHeight w:val="265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3D6A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9CCEB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7432A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7C65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91C3C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1936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D30B7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BF50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F1ABF" w14:paraId="657FA03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E022" w14:textId="21369735" w:rsidR="005F1ABF" w:rsidRPr="005100E1" w:rsidRDefault="00312E35" w:rsidP="00654E0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0BDC">
              <w:rPr>
                <w:b/>
                <w:sz w:val="20"/>
                <w:szCs w:val="20"/>
                <w:lang w:val="en-US"/>
              </w:rPr>
              <w:t>ZL</w:t>
            </w:r>
            <w:r w:rsidR="005F1ABF" w:rsidRPr="00A20BDC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738A" w14:textId="44806AAF" w:rsidR="005F1ABF" w:rsidRPr="005100E1" w:rsidRDefault="00312E35" w:rsidP="00654E0D">
            <w:pPr>
              <w:rPr>
                <w:sz w:val="20"/>
                <w:szCs w:val="20"/>
              </w:rPr>
            </w:pPr>
            <w:bookmarkStart w:id="6" w:name="_GoBack"/>
            <w:bookmarkEnd w:id="6"/>
            <w:r>
              <w:rPr>
                <w:sz w:val="20"/>
                <w:szCs w:val="20"/>
              </w:rPr>
              <w:t>ЗЛ</w:t>
            </w:r>
            <w:r w:rsidR="005F1ABF">
              <w:rPr>
                <w:sz w:val="20"/>
                <w:szCs w:val="20"/>
              </w:rPr>
              <w:t xml:space="preserve"> ХХ века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19EB" w14:textId="7E9C25F8" w:rsidR="005F1ABF" w:rsidRDefault="00312E35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53B0" w14:textId="77777777" w:rsidR="005F1ABF" w:rsidRPr="005100E1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8F1" w14:textId="08064FFA" w:rsidR="005F1ABF" w:rsidRPr="005100E1" w:rsidRDefault="00AF132A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B3EB9" w14:textId="68476022" w:rsidR="005F1ABF" w:rsidRPr="0039246B" w:rsidRDefault="0039246B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0962" w14:textId="548CA183" w:rsidR="005F1ABF" w:rsidRPr="005100E1" w:rsidRDefault="00AF132A" w:rsidP="00654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EE10" w14:textId="0242E840" w:rsidR="005F1ABF" w:rsidRPr="002B4684" w:rsidRDefault="005F1ABF" w:rsidP="00654E0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F1ABF" w14:paraId="68252B43" w14:textId="77777777" w:rsidTr="00654E0D"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27E53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5F1ABF" w14:paraId="7BE61395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9A5F1" w14:textId="77777777" w:rsidR="005F1ABF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bookmarkStart w:id="7" w:name="OLE_LINK33"/>
            <w:bookmarkStart w:id="8" w:name="OLE_LINK34"/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  <w:bookmarkEnd w:id="7"/>
            <w:bookmarkEnd w:id="8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01161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bookmarkStart w:id="9" w:name="OLE_LINK35"/>
            <w:bookmarkStart w:id="10" w:name="OLE_LINK36"/>
            <w:r>
              <w:rPr>
                <w:b/>
                <w:sz w:val="20"/>
                <w:szCs w:val="20"/>
              </w:rPr>
              <w:t>Тип/характер курса</w:t>
            </w:r>
            <w:bookmarkEnd w:id="9"/>
            <w:bookmarkEnd w:id="10"/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6F6A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D953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1" w:name="OLE_LINK31"/>
            <w:bookmarkStart w:id="12" w:name="OLE_LINK32"/>
            <w:r>
              <w:rPr>
                <w:b/>
                <w:sz w:val="20"/>
                <w:szCs w:val="20"/>
              </w:rPr>
              <w:t>Типы практических занятий</w:t>
            </w:r>
            <w:bookmarkEnd w:id="11"/>
            <w:bookmarkEnd w:id="12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1840" w14:textId="77777777" w:rsidR="005F1ABF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F1ABF" w14:paraId="69F15C39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A2E25" w14:textId="6566F62F" w:rsidR="005F1ABF" w:rsidRPr="005100E1" w:rsidRDefault="005F1ABF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100E1">
              <w:rPr>
                <w:color w:val="000000"/>
                <w:sz w:val="20"/>
                <w:szCs w:val="20"/>
                <w:shd w:val="clear" w:color="auto" w:fill="FFFFFF"/>
              </w:rPr>
              <w:t>Проблемное</w:t>
            </w:r>
            <w:r w:rsidR="00F523D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04191464" w14:textId="15AD6385" w:rsidR="005F1ABF" w:rsidRPr="005100E1" w:rsidRDefault="00F523D7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азвивающе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е.</w:t>
            </w:r>
          </w:p>
          <w:p w14:paraId="7984755D" w14:textId="77777777" w:rsidR="00F523D7" w:rsidRDefault="00F523D7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Э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вристическое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512FF6BA" w14:textId="696C4448" w:rsidR="005F1ABF" w:rsidRPr="005100E1" w:rsidRDefault="00F523D7" w:rsidP="00654E0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="005F1ABF" w:rsidRPr="005100E1">
              <w:rPr>
                <w:color w:val="000000"/>
                <w:sz w:val="20"/>
                <w:szCs w:val="20"/>
                <w:shd w:val="clear" w:color="auto" w:fill="FFFFFF"/>
              </w:rPr>
              <w:t>ичностно ориентированное</w:t>
            </w:r>
            <w:r w:rsidR="005F1ABF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8191277" w14:textId="77777777" w:rsidR="005F1ABF" w:rsidRPr="005100E1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315A" w14:textId="77777777" w:rsidR="005F1ABF" w:rsidRDefault="005F1ABF" w:rsidP="00654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Обязательный</w:t>
            </w:r>
          </w:p>
          <w:p w14:paraId="7E002687" w14:textId="77777777" w:rsidR="005F1ABF" w:rsidRPr="00502930" w:rsidRDefault="005F1ABF" w:rsidP="00654E0D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0B44" w14:textId="68110C96" w:rsidR="005F1ABF" w:rsidRPr="003D59D6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D3981">
              <w:rPr>
                <w:color w:val="333333"/>
                <w:sz w:val="20"/>
                <w:szCs w:val="20"/>
              </w:rPr>
              <w:t>Лекция обзорная</w:t>
            </w:r>
            <w:r w:rsidR="003D59D6">
              <w:rPr>
                <w:color w:val="333333"/>
                <w:sz w:val="20"/>
                <w:szCs w:val="20"/>
              </w:rPr>
              <w:t>.</w:t>
            </w:r>
          </w:p>
          <w:p w14:paraId="49642437" w14:textId="76630A81" w:rsidR="005F1ABF" w:rsidRPr="003D59D6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 w:rsidRPr="009D3981">
              <w:rPr>
                <w:color w:val="333333"/>
                <w:sz w:val="20"/>
                <w:szCs w:val="20"/>
              </w:rPr>
              <w:t>Лекция проблемная</w:t>
            </w:r>
            <w:r w:rsidR="003D59D6">
              <w:rPr>
                <w:color w:val="333333"/>
                <w:sz w:val="20"/>
                <w:szCs w:val="20"/>
              </w:rPr>
              <w:t>.</w:t>
            </w:r>
          </w:p>
          <w:p w14:paraId="21CE3D21" w14:textId="77777777" w:rsidR="005F1ABF" w:rsidRPr="009D3981" w:rsidRDefault="005F1ABF" w:rsidP="00654E0D">
            <w:pPr>
              <w:shd w:val="clear" w:color="auto" w:fill="FFFFFF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Л</w:t>
            </w:r>
            <w:r w:rsidRPr="009D3981">
              <w:rPr>
                <w:color w:val="333333"/>
                <w:sz w:val="20"/>
                <w:szCs w:val="20"/>
              </w:rPr>
              <w:t>екция-дискусси</w:t>
            </w:r>
            <w:r>
              <w:rPr>
                <w:color w:val="333333"/>
                <w:sz w:val="20"/>
                <w:szCs w:val="20"/>
              </w:rPr>
              <w:t>я.</w:t>
            </w:r>
          </w:p>
          <w:p w14:paraId="000BEB1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8B7F" w14:textId="1A09AB9F" w:rsidR="005F1ABF" w:rsidRPr="00F523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Практич. 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З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аняти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я на</w:t>
            </w:r>
            <w:r w:rsidR="005F1ABF" w:rsidRPr="00F523D7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обобщени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е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и систематизаци</w:t>
            </w:r>
            <w:r w:rsidR="003D59D6" w:rsidRPr="00F523D7">
              <w:rPr>
                <w:color w:val="333333"/>
                <w:sz w:val="20"/>
                <w:szCs w:val="20"/>
                <w:shd w:val="clear" w:color="auto" w:fill="FFFFFF"/>
              </w:rPr>
              <w:t>ю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 знаний; </w:t>
            </w:r>
          </w:p>
          <w:p w14:paraId="0162858C" w14:textId="0E4977AE" w:rsidR="005F1ABF" w:rsidRPr="00F523D7" w:rsidRDefault="00F523D7" w:rsidP="00F523D7">
            <w:pPr>
              <w:pStyle w:val="a5"/>
              <w:numPr>
                <w:ilvl w:val="0"/>
                <w:numId w:val="25"/>
              </w:numPr>
              <w:ind w:left="3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Практич. занят</w:t>
            </w:r>
            <w:r w:rsidR="005F1ABF" w:rsidRPr="00F523D7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5F1ABF" w:rsidRPr="00F523D7">
              <w:rPr>
                <w:color w:val="333333"/>
                <w:sz w:val="20"/>
                <w:szCs w:val="20"/>
                <w:shd w:val="clear" w:color="auto" w:fill="FFFFFF"/>
              </w:rPr>
              <w:t xml:space="preserve"> на применение знаний и умений;   </w:t>
            </w:r>
          </w:p>
          <w:p w14:paraId="10B4AEF6" w14:textId="77777777" w:rsidR="00F523D7" w:rsidRPr="00F523D7" w:rsidRDefault="005F1ABF" w:rsidP="00F523D7">
            <w:pPr>
              <w:pStyle w:val="a5"/>
              <w:numPr>
                <w:ilvl w:val="0"/>
                <w:numId w:val="25"/>
              </w:numPr>
              <w:ind w:left="0" w:firstLine="0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Интегрирован</w:t>
            </w:r>
            <w:r w:rsidR="00F523D7" w:rsidRPr="00F523D7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 практич. </w:t>
            </w:r>
          </w:p>
          <w:p w14:paraId="3BA9F705" w14:textId="450FF848" w:rsidR="005F1ABF" w:rsidRPr="00F523D7" w:rsidRDefault="005F1ABF" w:rsidP="00F523D7">
            <w:pPr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занятие; </w:t>
            </w:r>
          </w:p>
          <w:p w14:paraId="02764646" w14:textId="77777777" w:rsidR="005F1ABF" w:rsidRDefault="005F1ABF" w:rsidP="00F523D7">
            <w:pPr>
              <w:pStyle w:val="a5"/>
              <w:numPr>
                <w:ilvl w:val="0"/>
                <w:numId w:val="25"/>
              </w:numPr>
              <w:ind w:left="30" w:firstLine="0"/>
            </w:pPr>
            <w:r w:rsidRPr="00F523D7">
              <w:rPr>
                <w:color w:val="333333"/>
                <w:sz w:val="20"/>
                <w:szCs w:val="20"/>
                <w:shd w:val="clear" w:color="auto" w:fill="FFFFFF"/>
              </w:rPr>
              <w:t>Практическое занятие на основе методов активного обучения</w:t>
            </w:r>
            <w:r w:rsidRPr="00F523D7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14:paraId="0E72A700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6DFD" w14:textId="77777777" w:rsidR="005F1ABF" w:rsidRPr="00502930" w:rsidRDefault="005F1ABF" w:rsidP="00654E0D">
            <w:pPr>
              <w:jc w:val="center"/>
              <w:rPr>
                <w:sz w:val="20"/>
                <w:szCs w:val="20"/>
              </w:rPr>
            </w:pPr>
            <w:r w:rsidRPr="00312E35">
              <w:rPr>
                <w:sz w:val="20"/>
                <w:szCs w:val="20"/>
              </w:rPr>
              <w:t>Устный экзамен</w:t>
            </w:r>
          </w:p>
        </w:tc>
      </w:tr>
      <w:tr w:rsidR="005F1ABF" w14:paraId="5E2CD230" w14:textId="77777777" w:rsidTr="00804B14">
        <w:trPr>
          <w:trHeight w:val="37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E453" w14:textId="77777777" w:rsidR="005F1ABF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25233A64" w14:textId="77777777" w:rsidR="005F1ABF" w:rsidRPr="002531CE" w:rsidRDefault="005F1ABF" w:rsidP="00654E0D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3DA14" w14:textId="103C5D63" w:rsidR="005F1ABF" w:rsidRPr="00502930" w:rsidRDefault="00312E35" w:rsidP="00654E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Бегалиева Сауле Баязовна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2239C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</w:p>
        </w:tc>
      </w:tr>
      <w:tr w:rsidR="005F1ABF" w14:paraId="2FAAEA48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7651" w14:textId="77777777" w:rsidR="005F1ABF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  <w:p w14:paraId="262FFD6F" w14:textId="77777777" w:rsidR="005F1ABF" w:rsidRPr="002531CE" w:rsidRDefault="005F1ABF" w:rsidP="00654E0D">
            <w:pPr>
              <w:rPr>
                <w:b/>
                <w:sz w:val="20"/>
                <w:szCs w:val="20"/>
              </w:rPr>
            </w:pP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567B" w14:textId="3E58F020" w:rsidR="005F1ABF" w:rsidRPr="00312E35" w:rsidRDefault="00312E35" w:rsidP="00654E0D">
            <w:pPr>
              <w:jc w:val="both"/>
              <w:rPr>
                <w:bCs/>
                <w:sz w:val="20"/>
                <w:szCs w:val="20"/>
              </w:rPr>
            </w:pPr>
            <w:r w:rsidRPr="00312E35">
              <w:rPr>
                <w:bCs/>
                <w:sz w:val="20"/>
                <w:szCs w:val="20"/>
                <w:lang w:val="en-US"/>
              </w:rPr>
              <w:t>sbegalieva</w:t>
            </w:r>
            <w:r w:rsidRPr="00312E35">
              <w:rPr>
                <w:bCs/>
                <w:sz w:val="20"/>
                <w:szCs w:val="20"/>
              </w:rPr>
              <w:t>@</w:t>
            </w:r>
            <w:r w:rsidRPr="00312E35">
              <w:rPr>
                <w:bCs/>
                <w:sz w:val="20"/>
                <w:szCs w:val="20"/>
                <w:lang w:val="en-US"/>
              </w:rPr>
              <w:t>mail</w:t>
            </w:r>
            <w:r w:rsidRPr="00312E35">
              <w:rPr>
                <w:bCs/>
                <w:sz w:val="20"/>
                <w:szCs w:val="20"/>
              </w:rPr>
              <w:t>.</w:t>
            </w:r>
            <w:r w:rsidRPr="00312E35">
              <w:rPr>
                <w:bCs/>
                <w:sz w:val="20"/>
                <w:szCs w:val="20"/>
                <w:lang w:val="en-US"/>
              </w:rPr>
              <w:t>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746746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ABF" w14:paraId="78D43B46" w14:textId="77777777" w:rsidTr="00804B14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9DC1" w14:textId="77777777" w:rsidR="005F1ABF" w:rsidRPr="007A26C4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C789" w14:textId="50CD1754" w:rsidR="005F1ABF" w:rsidRPr="002A3203" w:rsidRDefault="00312E35" w:rsidP="00654E0D">
            <w:pPr>
              <w:jc w:val="both"/>
              <w:rPr>
                <w:sz w:val="20"/>
                <w:szCs w:val="20"/>
                <w:lang w:val="en-US"/>
              </w:rPr>
            </w:pPr>
            <w:r w:rsidRPr="00312E35">
              <w:rPr>
                <w:sz w:val="20"/>
                <w:szCs w:val="20"/>
                <w:lang w:val="en-US"/>
              </w:rPr>
              <w:t>+7 702 777 1604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A51D" w14:textId="77777777" w:rsidR="005F1ABF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0F2E24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F1ABF" w14:paraId="322FBD08" w14:textId="77777777" w:rsidTr="00654E0D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673" w14:textId="77777777" w:rsidR="005F1ABF" w:rsidRDefault="005F1ABF" w:rsidP="00654E0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C73A42B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F1ABF" w:rsidRPr="00E728EE" w14:paraId="5FD2FA74" w14:textId="77777777" w:rsidTr="00654E0D">
        <w:tc>
          <w:tcPr>
            <w:tcW w:w="2127" w:type="dxa"/>
            <w:shd w:val="clear" w:color="auto" w:fill="auto"/>
          </w:tcPr>
          <w:p w14:paraId="2B6E0962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76ACB4B" w14:textId="77777777" w:rsidR="005F1ABF" w:rsidRPr="00E728EE" w:rsidRDefault="005F1ABF" w:rsidP="00654E0D">
            <w:pPr>
              <w:jc w:val="center"/>
              <w:rPr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728EE">
              <w:rPr>
                <w:b/>
                <w:sz w:val="20"/>
                <w:szCs w:val="20"/>
                <w:lang w:val="kk-KZ"/>
              </w:rPr>
              <w:t>*</w:t>
            </w:r>
            <w:r w:rsidRPr="00E728EE">
              <w:rPr>
                <w:sz w:val="20"/>
                <w:szCs w:val="20"/>
              </w:rPr>
              <w:t xml:space="preserve"> </w:t>
            </w:r>
          </w:p>
          <w:p w14:paraId="1705DC28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6DBB130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bookmarkStart w:id="13" w:name="OLE_LINK50"/>
            <w:bookmarkStart w:id="14" w:name="OLE_LINK51"/>
            <w:r w:rsidRPr="00E728EE">
              <w:rPr>
                <w:b/>
                <w:sz w:val="20"/>
                <w:szCs w:val="20"/>
              </w:rPr>
              <w:t xml:space="preserve">Индикаторы достижения РО </w:t>
            </w:r>
            <w:bookmarkEnd w:id="13"/>
            <w:bookmarkEnd w:id="14"/>
            <w:r w:rsidRPr="00E728EE">
              <w:rPr>
                <w:b/>
                <w:sz w:val="20"/>
                <w:szCs w:val="20"/>
              </w:rPr>
              <w:t xml:space="preserve">(ИД) </w:t>
            </w:r>
          </w:p>
          <w:p w14:paraId="4529634A" w14:textId="77777777" w:rsidR="005F1ABF" w:rsidRPr="00E728EE" w:rsidRDefault="005F1ABF" w:rsidP="00654E0D">
            <w:pPr>
              <w:jc w:val="center"/>
              <w:rPr>
                <w:b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(на каждый РО не менее </w:t>
            </w:r>
            <w:r w:rsidRPr="00E728EE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E728EE">
              <w:rPr>
                <w:sz w:val="20"/>
                <w:szCs w:val="20"/>
              </w:rPr>
              <w:t>индикаторов)</w:t>
            </w:r>
          </w:p>
        </w:tc>
      </w:tr>
      <w:tr w:rsidR="005F1ABF" w:rsidRPr="00E728EE" w14:paraId="37D486AD" w14:textId="77777777" w:rsidTr="00AF7FE1">
        <w:trPr>
          <w:trHeight w:val="982"/>
        </w:trPr>
        <w:tc>
          <w:tcPr>
            <w:tcW w:w="2127" w:type="dxa"/>
            <w:vMerge w:val="restart"/>
            <w:shd w:val="clear" w:color="auto" w:fill="auto"/>
          </w:tcPr>
          <w:p w14:paraId="3BDF158C" w14:textId="7B072CB6" w:rsidR="005F1ABF" w:rsidRPr="00E728EE" w:rsidRDefault="005F1ABF" w:rsidP="005F1ABF">
            <w:pPr>
              <w:jc w:val="both"/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 xml:space="preserve">Цель </w:t>
            </w:r>
            <w:r w:rsidRPr="00E728EE">
              <w:rPr>
                <w:sz w:val="20"/>
                <w:szCs w:val="20"/>
              </w:rPr>
              <w:t xml:space="preserve"> </w:t>
            </w:r>
            <w:r w:rsidR="00312E35" w:rsidRPr="00E728EE">
              <w:rPr>
                <w:sz w:val="20"/>
                <w:szCs w:val="20"/>
              </w:rPr>
              <w:t>получение представления об основных понятиях, произведениях и процессах западноевропейской литературы в аспекте исторической поэтики и диалектики художественных систем; ознакомление с динамикой развития жанровых систем; умение применять полученные знания в процессе систематизации и анализа художественных произведений.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84A7ACA" w14:textId="77777777" w:rsidR="005F1ABF" w:rsidRPr="00E728EE" w:rsidRDefault="005F1ABF" w:rsidP="00654E0D">
            <w:pPr>
              <w:jc w:val="both"/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1.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Анализ: </w:t>
            </w:r>
          </w:p>
          <w:p w14:paraId="22696DA1" w14:textId="43F1E546" w:rsidR="00312E35" w:rsidRPr="00E728EE" w:rsidRDefault="00312E35" w:rsidP="00312E35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Уметь соотносить литературоведческую, психолого-педагогическую, коммуникативную составляющие процесса преподавания зарубежной литературы XX в. с методической составляющей на теоретическом и практическом (комплексный анализ произведений зарубежных писателей XX в.) уровнях, применять полученные знания в области теории литературы в научно-исследовательской, педагогической и других видах деятельности.</w:t>
            </w:r>
          </w:p>
        </w:tc>
        <w:tc>
          <w:tcPr>
            <w:tcW w:w="3543" w:type="dxa"/>
            <w:shd w:val="clear" w:color="auto" w:fill="auto"/>
          </w:tcPr>
          <w:p w14:paraId="419F73B5" w14:textId="77777777" w:rsidR="005F1ABF" w:rsidRPr="00E728EE" w:rsidRDefault="005F1ABF" w:rsidP="00654E0D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1.1</w:t>
            </w:r>
            <w:r w:rsidRPr="00E728EE">
              <w:rPr>
                <w:bCs/>
                <w:iCs/>
                <w:sz w:val="20"/>
                <w:szCs w:val="20"/>
              </w:rPr>
              <w:t xml:space="preserve">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Применение навыков: </w:t>
            </w:r>
          </w:p>
          <w:p w14:paraId="737DAFF7" w14:textId="756E3DDB" w:rsidR="005F1ABF" w:rsidRPr="00E728EE" w:rsidRDefault="00ED7017" w:rsidP="00ED7017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Проводить под научным руководством локальные исследования на основе существующих методик в конкретной узкой области филологического знания</w:t>
            </w:r>
          </w:p>
        </w:tc>
      </w:tr>
      <w:tr w:rsidR="005F1ABF" w:rsidRPr="00E728EE" w14:paraId="7C97DFF5" w14:textId="77777777" w:rsidTr="00654E0D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F3F5CB5" w14:textId="77777777" w:rsidR="005F1ABF" w:rsidRPr="00E728EE" w:rsidRDefault="005F1ABF" w:rsidP="00654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CD47EFE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2583B87" w14:textId="1C86873E" w:rsidR="00075F38" w:rsidRPr="00E728EE" w:rsidRDefault="005F1ABF" w:rsidP="00075F38">
            <w:pPr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 xml:space="preserve">1.2 </w:t>
            </w:r>
            <w:r w:rsidR="00075F38" w:rsidRPr="00E728EE">
              <w:rPr>
                <w:sz w:val="20"/>
                <w:szCs w:val="20"/>
              </w:rPr>
              <w:t>анализировать ХТ в структурном единстве и функциях.</w:t>
            </w:r>
          </w:p>
          <w:p w14:paraId="634581F8" w14:textId="1DF07C77" w:rsidR="005F1ABF" w:rsidRPr="00E728EE" w:rsidRDefault="005F1ABF" w:rsidP="00075F38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26B3A0B0" w14:textId="77777777" w:rsidTr="00654E0D">
        <w:trPr>
          <w:trHeight w:val="480"/>
        </w:trPr>
        <w:tc>
          <w:tcPr>
            <w:tcW w:w="2127" w:type="dxa"/>
            <w:vMerge/>
            <w:shd w:val="clear" w:color="auto" w:fill="auto"/>
          </w:tcPr>
          <w:p w14:paraId="6977A42D" w14:textId="77777777" w:rsidR="005F1ABF" w:rsidRPr="00E728EE" w:rsidRDefault="005F1ABF" w:rsidP="00654E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DE23B06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AFF2580" w14:textId="63EF8750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1.3 </w:t>
            </w:r>
            <w:bookmarkStart w:id="15" w:name="OLE_LINK61"/>
            <w:bookmarkStart w:id="16" w:name="OLE_LINK62"/>
            <w:bookmarkStart w:id="17" w:name="OLE_LINK59"/>
            <w:bookmarkStart w:id="18" w:name="OLE_LINK60"/>
            <w:bookmarkStart w:id="19" w:name="OLE_LINK116"/>
            <w:r w:rsidRPr="00E728EE">
              <w:rPr>
                <w:sz w:val="20"/>
                <w:szCs w:val="20"/>
              </w:rPr>
              <w:t xml:space="preserve">Знать литературные и социальные  контексты </w:t>
            </w:r>
            <w:r w:rsidRPr="00E728EE">
              <w:rPr>
                <w:sz w:val="20"/>
                <w:szCs w:val="20"/>
                <w:lang w:val="en-US"/>
              </w:rPr>
              <w:t>  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ХХ века.</w:t>
            </w:r>
            <w:bookmarkEnd w:id="15"/>
            <w:bookmarkEnd w:id="16"/>
          </w:p>
          <w:bookmarkEnd w:id="17"/>
          <w:bookmarkEnd w:id="18"/>
          <w:bookmarkEnd w:id="19"/>
          <w:p w14:paraId="094E94EB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55DA8E3E" w14:textId="77777777" w:rsidTr="00ED7017">
        <w:trPr>
          <w:trHeight w:val="557"/>
        </w:trPr>
        <w:tc>
          <w:tcPr>
            <w:tcW w:w="2127" w:type="dxa"/>
            <w:vMerge/>
            <w:shd w:val="clear" w:color="auto" w:fill="auto"/>
          </w:tcPr>
          <w:p w14:paraId="542844F2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7E9DCEB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2.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Синтез</w:t>
            </w:r>
            <w:r w:rsidRPr="00E728EE">
              <w:rPr>
                <w:sz w:val="20"/>
                <w:szCs w:val="20"/>
              </w:rPr>
              <w:t xml:space="preserve">: </w:t>
            </w:r>
          </w:p>
          <w:p w14:paraId="51CCF784" w14:textId="38B7CA8E" w:rsidR="005F1ABF" w:rsidRPr="00E728EE" w:rsidRDefault="005F1ABF" w:rsidP="00654E0D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нтерпретировать генезис и  развитие </w:t>
            </w:r>
            <w:r w:rsidR="0066182A">
              <w:rPr>
                <w:color w:val="000000"/>
                <w:sz w:val="20"/>
                <w:szCs w:val="20"/>
                <w:shd w:val="clear" w:color="auto" w:fill="FFFFFF"/>
              </w:rPr>
              <w:t>зарубежной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литературы 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ХХ 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>века мировой литератур</w:t>
            </w:r>
            <w:r w:rsidR="0066182A">
              <w:rPr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3F405C1E" w14:textId="535ECE49" w:rsidR="005F1ABF" w:rsidRPr="00E728EE" w:rsidRDefault="005F1ABF" w:rsidP="00ED7017">
            <w:pPr>
              <w:tabs>
                <w:tab w:val="center" w:pos="2302"/>
              </w:tabs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ED7017" w:rsidRPr="00E728EE">
              <w:rPr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3543" w:type="dxa"/>
            <w:shd w:val="clear" w:color="auto" w:fill="auto"/>
          </w:tcPr>
          <w:p w14:paraId="7C36938D" w14:textId="33A4C2F8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2.1 </w:t>
            </w:r>
            <w:r w:rsidRPr="00E728EE">
              <w:rPr>
                <w:sz w:val="20"/>
                <w:szCs w:val="20"/>
              </w:rPr>
              <w:t xml:space="preserve">Иметь углублённые знания философских основ  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 ХХ века.</w:t>
            </w:r>
          </w:p>
          <w:p w14:paraId="231ACA95" w14:textId="52D869C7" w:rsidR="00075F38" w:rsidRPr="00E728EE" w:rsidRDefault="00075F38" w:rsidP="00ED7017">
            <w:pPr>
              <w:jc w:val="both"/>
              <w:rPr>
                <w:color w:val="000000"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2.2 </w:t>
            </w:r>
            <w:r w:rsidR="00312E35" w:rsidRPr="00E728EE">
              <w:rPr>
                <w:sz w:val="20"/>
                <w:szCs w:val="20"/>
              </w:rPr>
              <w:t xml:space="preserve">Демонстрировать знание основных положений и концепций в области теории литературы, истории западноевропейской литературы ХХ </w:t>
            </w:r>
            <w:r w:rsidR="00312E35" w:rsidRPr="00E728EE">
              <w:rPr>
                <w:sz w:val="20"/>
                <w:szCs w:val="20"/>
              </w:rPr>
              <w:lastRenderedPageBreak/>
              <w:t>века; представление о различных жанрах литературных.</w:t>
            </w:r>
          </w:p>
        </w:tc>
      </w:tr>
      <w:tr w:rsidR="005F1ABF" w:rsidRPr="00E728EE" w14:paraId="502F4BB8" w14:textId="77777777" w:rsidTr="00AF7FE1">
        <w:trPr>
          <w:trHeight w:val="1695"/>
        </w:trPr>
        <w:tc>
          <w:tcPr>
            <w:tcW w:w="2127" w:type="dxa"/>
            <w:vMerge/>
            <w:shd w:val="clear" w:color="auto" w:fill="auto"/>
          </w:tcPr>
          <w:p w14:paraId="3C8FD1BE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46E2B1B" w14:textId="4E0F13DC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3.</w:t>
            </w:r>
            <w:r w:rsidRPr="00E728EE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523D7" w:rsidRPr="00E728EE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E728EE">
              <w:rPr>
                <w:sz w:val="20"/>
                <w:szCs w:val="20"/>
              </w:rPr>
              <w:t xml:space="preserve">оотносить основные этапы развития русской </w:t>
            </w:r>
            <w:r w:rsidR="00ED7017" w:rsidRPr="00E728EE">
              <w:rPr>
                <w:sz w:val="20"/>
                <w:szCs w:val="20"/>
              </w:rPr>
              <w:t xml:space="preserve">зарубежной </w:t>
            </w:r>
            <w:r w:rsidRPr="00E728EE">
              <w:rPr>
                <w:sz w:val="20"/>
                <w:szCs w:val="20"/>
              </w:rPr>
              <w:t>литературы  20 века в соответствии с методами и концептуальными подходами, тенденциями и ее развития;</w:t>
            </w:r>
          </w:p>
          <w:p w14:paraId="417896C8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A3D46C1" w14:textId="15F604B1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3.1</w:t>
            </w:r>
            <w:r w:rsidRPr="00E728EE">
              <w:rPr>
                <w:bCs/>
                <w:iCs/>
                <w:sz w:val="20"/>
                <w:szCs w:val="20"/>
              </w:rPr>
              <w:t xml:space="preserve"> Использование навыков рассуждени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>, творческо</w:t>
            </w:r>
            <w:r w:rsidR="00AF7FE1" w:rsidRPr="00E728EE">
              <w:rPr>
                <w:bCs/>
                <w:iCs/>
                <w:sz w:val="20"/>
                <w:szCs w:val="20"/>
              </w:rPr>
              <w:t>го</w:t>
            </w:r>
            <w:r w:rsidRPr="00E728EE">
              <w:rPr>
                <w:bCs/>
                <w:iCs/>
                <w:sz w:val="20"/>
                <w:szCs w:val="20"/>
              </w:rPr>
              <w:t xml:space="preserve"> мышлени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 xml:space="preserve"> и оценк</w:t>
            </w:r>
            <w:r w:rsidR="00AF7FE1" w:rsidRPr="00E728EE">
              <w:rPr>
                <w:bCs/>
                <w:iCs/>
                <w:sz w:val="20"/>
                <w:szCs w:val="20"/>
              </w:rPr>
              <w:t>и</w:t>
            </w:r>
            <w:r w:rsidRPr="00E728EE">
              <w:rPr>
                <w:bCs/>
                <w:iCs/>
                <w:sz w:val="20"/>
                <w:szCs w:val="20"/>
              </w:rPr>
              <w:t xml:space="preserve"> как аспекты научного  мышления в анализе</w:t>
            </w:r>
            <w:r w:rsidR="00AF7FE1" w:rsidRPr="00E728EE">
              <w:rPr>
                <w:bCs/>
                <w:iCs/>
                <w:sz w:val="20"/>
                <w:szCs w:val="20"/>
              </w:rPr>
              <w:t>.</w:t>
            </w:r>
          </w:p>
          <w:p w14:paraId="394A0F25" w14:textId="22D02455" w:rsidR="00AF7FE1" w:rsidRPr="00E728EE" w:rsidRDefault="00AF7FE1" w:rsidP="00AF7FE1">
            <w:pPr>
              <w:rPr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3.2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>Управление информацией</w:t>
            </w:r>
            <w:r w:rsidRPr="00E728EE">
              <w:rPr>
                <w:sz w:val="20"/>
                <w:szCs w:val="20"/>
              </w:rPr>
              <w:t>: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Pr="00E728EE">
              <w:rPr>
                <w:sz w:val="20"/>
                <w:szCs w:val="20"/>
              </w:rPr>
              <w:t>осуществлять поиск, критический анализ и синтез информации, применять системный подход для решения поставленных задач.</w:t>
            </w:r>
          </w:p>
          <w:p w14:paraId="2BD03A9F" w14:textId="6933E145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6E65BDCD" w14:textId="77777777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F7FE1" w:rsidRPr="00E728EE" w14:paraId="7232814E" w14:textId="77777777" w:rsidTr="00AF7FE1">
        <w:trPr>
          <w:trHeight w:val="994"/>
        </w:trPr>
        <w:tc>
          <w:tcPr>
            <w:tcW w:w="2127" w:type="dxa"/>
            <w:vMerge/>
            <w:shd w:val="clear" w:color="auto" w:fill="auto"/>
          </w:tcPr>
          <w:p w14:paraId="4178C190" w14:textId="77777777" w:rsidR="00AF7FE1" w:rsidRPr="00E728EE" w:rsidRDefault="00AF7FE1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0A6847B" w14:textId="77777777" w:rsidR="00AF7FE1" w:rsidRPr="00E728EE" w:rsidRDefault="00AF7FE1" w:rsidP="00654E0D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4.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Оценка: </w:t>
            </w:r>
          </w:p>
          <w:p w14:paraId="1F35545A" w14:textId="6CF47B62" w:rsidR="00AF7FE1" w:rsidRPr="00E728EE" w:rsidRDefault="00F523D7" w:rsidP="005F1ABF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О</w:t>
            </w:r>
            <w:r w:rsidR="00AF7FE1" w:rsidRPr="00E728EE">
              <w:rPr>
                <w:sz w:val="20"/>
                <w:szCs w:val="20"/>
              </w:rPr>
              <w:t>бъединять идеи и выводы из нескольких научных источников, чтобы сформулировать общую точку зрения.</w:t>
            </w:r>
          </w:p>
          <w:p w14:paraId="5BF1C939" w14:textId="58BDF46A" w:rsidR="00AF7FE1" w:rsidRPr="00E728EE" w:rsidRDefault="00F523D7" w:rsidP="005F1ABF">
            <w:pPr>
              <w:pStyle w:val="a5"/>
              <w:numPr>
                <w:ilvl w:val="0"/>
                <w:numId w:val="23"/>
              </w:numPr>
              <w:tabs>
                <w:tab w:val="left" w:pos="175"/>
                <w:tab w:val="left" w:pos="317"/>
              </w:tabs>
              <w:ind w:left="0" w:firstLine="142"/>
              <w:jc w:val="both"/>
              <w:rPr>
                <w:b/>
                <w:i/>
                <w:sz w:val="20"/>
                <w:szCs w:val="20"/>
                <w:u w:val="single"/>
              </w:rPr>
            </w:pPr>
            <w:bookmarkStart w:id="20" w:name="OLE_LINK63"/>
            <w:bookmarkStart w:id="21" w:name="OLE_LINK64"/>
            <w:r w:rsidRPr="00E728EE">
              <w:rPr>
                <w:sz w:val="20"/>
                <w:szCs w:val="20"/>
              </w:rPr>
              <w:t>Находить</w:t>
            </w:r>
            <w:r w:rsidR="00AF7FE1" w:rsidRPr="00E728EE">
              <w:rPr>
                <w:sz w:val="20"/>
                <w:szCs w:val="20"/>
              </w:rPr>
              <w:t xml:space="preserve"> сходства и различия в концепциях научных источников; показать,  где их сходство и отличия</w:t>
            </w:r>
            <w:bookmarkEnd w:id="20"/>
            <w:bookmarkEnd w:id="21"/>
            <w:r w:rsidR="00AF7FE1" w:rsidRPr="00E728EE">
              <w:rPr>
                <w:sz w:val="20"/>
                <w:szCs w:val="20"/>
              </w:rPr>
              <w:t>.</w:t>
            </w:r>
          </w:p>
          <w:p w14:paraId="65C18950" w14:textId="77777777" w:rsidR="00AF7FE1" w:rsidRPr="00E728EE" w:rsidRDefault="00AF7FE1" w:rsidP="00654E0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CBDBAB2" w14:textId="2052078C" w:rsidR="00AF7FE1" w:rsidRPr="00E728EE" w:rsidRDefault="00AF7FE1" w:rsidP="00654E0D">
            <w:pPr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 xml:space="preserve">4.1 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Самостоятельность в использовании навыков: </w:t>
            </w:r>
            <w:r w:rsidRPr="00E728EE">
              <w:rPr>
                <w:bCs/>
                <w:iCs/>
                <w:sz w:val="20"/>
                <w:szCs w:val="20"/>
              </w:rPr>
              <w:t>использовать обработку информации, художественных текстов.</w:t>
            </w:r>
          </w:p>
          <w:p w14:paraId="25B02970" w14:textId="77777777" w:rsidR="00AF7FE1" w:rsidRPr="00E728EE" w:rsidRDefault="00AF7FE1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6A4831D7" w14:textId="77777777" w:rsidTr="00654E0D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CE98A70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670F2FC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626709B" w14:textId="1D4DDF51" w:rsidR="005F1ABF" w:rsidRPr="00E728EE" w:rsidRDefault="005F1ABF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4.</w:t>
            </w:r>
            <w:r w:rsidR="00AF7FE1" w:rsidRPr="00E728EE">
              <w:rPr>
                <w:sz w:val="20"/>
                <w:szCs w:val="20"/>
              </w:rPr>
              <w:t>2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Решение проблем: </w:t>
            </w:r>
            <w:r w:rsidRPr="00E728EE">
              <w:rPr>
                <w:bCs/>
                <w:iCs/>
                <w:sz w:val="20"/>
                <w:szCs w:val="20"/>
              </w:rPr>
              <w:t xml:space="preserve"> определ</w:t>
            </w:r>
            <w:r w:rsidR="00AF7FE1" w:rsidRPr="00E728EE">
              <w:rPr>
                <w:bCs/>
                <w:iCs/>
                <w:sz w:val="20"/>
                <w:szCs w:val="20"/>
              </w:rPr>
              <w:t>я</w:t>
            </w:r>
            <w:r w:rsidRPr="00E728EE">
              <w:rPr>
                <w:bCs/>
                <w:iCs/>
                <w:sz w:val="20"/>
                <w:szCs w:val="20"/>
              </w:rPr>
              <w:t>ть и критически изуч</w:t>
            </w:r>
            <w:r w:rsidR="00AF7FE1" w:rsidRPr="00E728EE">
              <w:rPr>
                <w:bCs/>
                <w:iCs/>
                <w:sz w:val="20"/>
                <w:szCs w:val="20"/>
              </w:rPr>
              <w:t>а</w:t>
            </w:r>
            <w:r w:rsidRPr="00E728EE">
              <w:rPr>
                <w:bCs/>
                <w:iCs/>
                <w:sz w:val="20"/>
                <w:szCs w:val="20"/>
              </w:rPr>
              <w:t xml:space="preserve">ть </w:t>
            </w:r>
            <w:r w:rsidRPr="00E728EE">
              <w:rPr>
                <w:sz w:val="20"/>
                <w:szCs w:val="20"/>
              </w:rPr>
              <w:t xml:space="preserve">концептуальную основу дискуссий в области истории </w:t>
            </w:r>
            <w:r w:rsidR="00ED7017" w:rsidRPr="00E728EE">
              <w:rPr>
                <w:sz w:val="20"/>
                <w:szCs w:val="20"/>
              </w:rPr>
              <w:t>зарубежной</w:t>
            </w:r>
            <w:r w:rsidRPr="00E728EE">
              <w:rPr>
                <w:sz w:val="20"/>
                <w:szCs w:val="20"/>
              </w:rPr>
              <w:t xml:space="preserve"> литературы ХХ века.</w:t>
            </w:r>
          </w:p>
          <w:p w14:paraId="1BBAD9F4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</w:tr>
      <w:tr w:rsidR="005F1ABF" w:rsidRPr="00E728EE" w14:paraId="7AC24ECD" w14:textId="77777777" w:rsidTr="00CE4D13">
        <w:trPr>
          <w:trHeight w:val="1555"/>
        </w:trPr>
        <w:tc>
          <w:tcPr>
            <w:tcW w:w="2127" w:type="dxa"/>
            <w:vMerge/>
            <w:shd w:val="clear" w:color="auto" w:fill="auto"/>
          </w:tcPr>
          <w:p w14:paraId="6EACFAE4" w14:textId="77777777" w:rsidR="005F1ABF" w:rsidRPr="00E728EE" w:rsidRDefault="005F1ABF" w:rsidP="00654E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D21EB58" w14:textId="77777777" w:rsidR="005F1ABF" w:rsidRPr="00E728EE" w:rsidRDefault="005F1ABF" w:rsidP="00654E0D">
            <w:pPr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E728EE">
              <w:rPr>
                <w:sz w:val="20"/>
                <w:szCs w:val="20"/>
              </w:rPr>
              <w:t>5.</w:t>
            </w:r>
            <w:r w:rsidRPr="00E728EE">
              <w:rPr>
                <w:b/>
                <w:i/>
                <w:sz w:val="20"/>
                <w:szCs w:val="20"/>
                <w:u w:val="single"/>
              </w:rPr>
              <w:t xml:space="preserve"> Приложение: </w:t>
            </w:r>
          </w:p>
          <w:p w14:paraId="194E8C2D" w14:textId="23C770E3" w:rsidR="005F1ABF" w:rsidRPr="00E728EE" w:rsidRDefault="00F523D7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Д</w:t>
            </w:r>
            <w:r w:rsidR="005F1ABF" w:rsidRPr="00E728EE">
              <w:rPr>
                <w:sz w:val="20"/>
                <w:szCs w:val="20"/>
              </w:rPr>
              <w:t xml:space="preserve">оказательно интерпретировать произведения </w:t>
            </w:r>
            <w:r w:rsidR="00312E35" w:rsidRPr="00E728EE">
              <w:rPr>
                <w:sz w:val="20"/>
                <w:szCs w:val="20"/>
              </w:rPr>
              <w:t>зарубежной</w:t>
            </w:r>
            <w:r w:rsidR="005F1ABF" w:rsidRPr="00E728EE">
              <w:rPr>
                <w:sz w:val="20"/>
                <w:szCs w:val="20"/>
              </w:rPr>
              <w:t xml:space="preserve"> литературы ХХ века в широком культурно-историческом контексте.</w:t>
            </w:r>
          </w:p>
          <w:p w14:paraId="756461E7" w14:textId="77777777" w:rsidR="005F1ABF" w:rsidRPr="00E728EE" w:rsidRDefault="005F1ABF" w:rsidP="00654E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70CC6AB" w14:textId="77777777" w:rsidR="005F1ABF" w:rsidRPr="00E728EE" w:rsidRDefault="005F1ABF" w:rsidP="00654E0D">
            <w:pPr>
              <w:rPr>
                <w:bCs/>
                <w:iCs/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5.1</w:t>
            </w:r>
            <w:r w:rsidRPr="00E728EE">
              <w:rPr>
                <w:bCs/>
                <w:iCs/>
                <w:sz w:val="20"/>
                <w:szCs w:val="20"/>
              </w:rPr>
              <w:t xml:space="preserve"> использовать обработку информации, рассуждение, творческое мышление и оценку как аспекты высококачественного научного  мышления в анализе художественных текстов.</w:t>
            </w:r>
          </w:p>
          <w:p w14:paraId="302E4964" w14:textId="5D4C8AA1" w:rsidR="005F1ABF" w:rsidRPr="00E728EE" w:rsidRDefault="00AF7FE1" w:rsidP="00804B14">
            <w:pPr>
              <w:jc w:val="both"/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</w:rPr>
              <w:t>5.2</w:t>
            </w:r>
            <w:r w:rsidR="00804B14" w:rsidRPr="00E728EE">
              <w:rPr>
                <w:sz w:val="20"/>
                <w:szCs w:val="20"/>
              </w:rPr>
              <w:t xml:space="preserve"> </w:t>
            </w:r>
            <w:r w:rsidR="001D4D12" w:rsidRPr="00E728EE">
              <w:rPr>
                <w:sz w:val="20"/>
                <w:szCs w:val="20"/>
              </w:rPr>
              <w:t>применять современные образо</w:t>
            </w:r>
            <w:r w:rsidR="00804B14" w:rsidRPr="00E728EE">
              <w:rPr>
                <w:sz w:val="20"/>
                <w:szCs w:val="20"/>
              </w:rPr>
              <w:t>-</w:t>
            </w:r>
            <w:r w:rsidR="001D4D12" w:rsidRPr="00E728EE">
              <w:rPr>
                <w:sz w:val="20"/>
                <w:szCs w:val="20"/>
              </w:rPr>
              <w:t>вательные технологии, включая информационные, а также цифровые образовательные ресурсы</w:t>
            </w:r>
            <w:r w:rsidR="00804B14" w:rsidRPr="00E728EE">
              <w:rPr>
                <w:sz w:val="20"/>
                <w:szCs w:val="20"/>
              </w:rPr>
              <w:t>.</w:t>
            </w:r>
          </w:p>
        </w:tc>
      </w:tr>
      <w:tr w:rsidR="005F1ABF" w:rsidRPr="00E728EE" w14:paraId="1B76C9DB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07A3" w14:textId="77777777" w:rsidR="005F1ABF" w:rsidRPr="00E728EE" w:rsidRDefault="005F1ABF" w:rsidP="00654E0D">
            <w:pPr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6FA0BF" w14:textId="4AFD6BEC" w:rsidR="005F1ABF" w:rsidRPr="00E728EE" w:rsidRDefault="00ED7017" w:rsidP="00654E0D">
            <w:pPr>
              <w:rPr>
                <w:bCs/>
                <w:sz w:val="20"/>
                <w:szCs w:val="20"/>
              </w:rPr>
            </w:pPr>
            <w:r w:rsidRPr="00E728EE">
              <w:rPr>
                <w:sz w:val="20"/>
                <w:szCs w:val="20"/>
                <w:lang w:bidi="ru-RU"/>
              </w:rPr>
              <w:t>История зарубежной литературы 19 века</w:t>
            </w:r>
          </w:p>
        </w:tc>
      </w:tr>
      <w:tr w:rsidR="005F1ABF" w:rsidRPr="00E728EE" w14:paraId="6678DD54" w14:textId="77777777" w:rsidTr="00654E0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A3CF" w14:textId="77777777" w:rsidR="005F1ABF" w:rsidRPr="00E728EE" w:rsidRDefault="005F1ABF" w:rsidP="00654E0D">
            <w:pPr>
              <w:rPr>
                <w:b/>
                <w:sz w:val="20"/>
                <w:szCs w:val="20"/>
              </w:rPr>
            </w:pPr>
            <w:r w:rsidRPr="00E728EE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2073" w14:textId="4B5E4FEE" w:rsidR="005F1ABF" w:rsidRPr="00E728EE" w:rsidRDefault="00ED7017" w:rsidP="00654E0D">
            <w:pPr>
              <w:rPr>
                <w:sz w:val="20"/>
                <w:szCs w:val="20"/>
              </w:rPr>
            </w:pPr>
            <w:r w:rsidRPr="00E728EE">
              <w:rPr>
                <w:sz w:val="20"/>
                <w:szCs w:val="20"/>
                <w:lang w:bidi="ru-RU"/>
              </w:rPr>
              <w:t>История зарубежной литературы 21 века</w:t>
            </w:r>
          </w:p>
        </w:tc>
      </w:tr>
      <w:tr w:rsidR="005F1ABF" w:rsidRPr="00E728EE" w14:paraId="18BB034A" w14:textId="77777777" w:rsidTr="00654E0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FBB9A" w14:textId="77777777" w:rsidR="005F1ABF" w:rsidRPr="00E728EE" w:rsidRDefault="005F1ABF" w:rsidP="00654E0D">
            <w:pPr>
              <w:rPr>
                <w:b/>
                <w:sz w:val="20"/>
                <w:szCs w:val="20"/>
                <w:lang w:val="kk-KZ"/>
              </w:rPr>
            </w:pPr>
            <w:r w:rsidRPr="00E728EE">
              <w:rPr>
                <w:b/>
                <w:sz w:val="20"/>
                <w:szCs w:val="20"/>
              </w:rPr>
              <w:t>Литература и ресурсы</w:t>
            </w:r>
            <w:r w:rsidRPr="00E728EE">
              <w:rPr>
                <w:b/>
                <w:sz w:val="20"/>
                <w:szCs w:val="20"/>
                <w:lang w:val="kk-KZ"/>
              </w:rPr>
              <w:t>**</w:t>
            </w:r>
          </w:p>
          <w:p w14:paraId="4D5CE5DA" w14:textId="77777777" w:rsidR="005F1ABF" w:rsidRPr="00E728EE" w:rsidRDefault="005F1ABF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728EE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01E0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E728EE">
              <w:rPr>
                <w:b/>
                <w:bCs/>
                <w:color w:val="000000"/>
                <w:sz w:val="20"/>
                <w:szCs w:val="20"/>
              </w:rPr>
              <w:t>1. Учебная литература:</w:t>
            </w:r>
          </w:p>
          <w:p w14:paraId="420DA2FA" w14:textId="2CDBCF0F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20322AE3" w14:textId="11A47696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3FA406AE" w14:textId="3761FB01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12A10E3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47AC0982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2DF5A7C7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432582E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E728EE">
              <w:rPr>
                <w:b/>
                <w:bCs/>
                <w:color w:val="000000"/>
                <w:sz w:val="20"/>
                <w:szCs w:val="20"/>
              </w:rPr>
              <w:t>2. Интернет-ресурсы</w:t>
            </w:r>
          </w:p>
          <w:p w14:paraId="5A6DC336" w14:textId="4FFE990E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1. Библиофонд.  </w:t>
            </w:r>
            <w:hyperlink r:id="rId8" w:history="1">
              <w:r w:rsidR="001F408D" w:rsidRPr="00927581">
                <w:rPr>
                  <w:rStyle w:val="a8"/>
                  <w:sz w:val="20"/>
                  <w:szCs w:val="20"/>
                </w:rPr>
                <w:t>http://www.bibliofond.ru/view.aspx?id=83357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Pr="00E728EE">
              <w:rPr>
                <w:color w:val="000000"/>
                <w:sz w:val="20"/>
                <w:szCs w:val="20"/>
              </w:rPr>
              <w:t xml:space="preserve"> </w:t>
            </w:r>
            <w:r w:rsidR="001F408D">
              <w:rPr>
                <w:color w:val="000000"/>
                <w:sz w:val="20"/>
                <w:szCs w:val="20"/>
              </w:rPr>
              <w:t xml:space="preserve"> </w:t>
            </w:r>
          </w:p>
          <w:p w14:paraId="3FE6DB0A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2. Большая электронная библиотека рунета. </w:t>
            </w:r>
          </w:p>
          <w:p w14:paraId="166DE21B" w14:textId="14FE65FF" w:rsidR="00ED7017" w:rsidRPr="00E728EE" w:rsidRDefault="002825C1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9" w:history="1">
              <w:r w:rsidR="001F408D" w:rsidRPr="00927581">
                <w:rPr>
                  <w:rStyle w:val="a8"/>
                  <w:sz w:val="20"/>
                  <w:szCs w:val="20"/>
                </w:rPr>
                <w:t>http://medialib.pspu.ru/list.php?c=gete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1087E6A0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3. История всемирной литературы:</w:t>
            </w:r>
          </w:p>
          <w:p w14:paraId="48A7402C" w14:textId="71D4C2BE" w:rsidR="00ED7017" w:rsidRPr="00E728EE" w:rsidRDefault="002825C1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0" w:history="1">
              <w:r w:rsidR="001F408D" w:rsidRPr="00927581">
                <w:rPr>
                  <w:rStyle w:val="a8"/>
                  <w:sz w:val="20"/>
                  <w:szCs w:val="20"/>
                </w:rPr>
                <w:t>http://feb-web.ru/feb/ivl/default.asp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5355ACBA" w14:textId="77777777" w:rsidR="00ED7017" w:rsidRPr="00E728EE" w:rsidRDefault="00ED7017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4. Литературная энциклопедия: В 11 т. М., 1929–1939.</w:t>
            </w:r>
          </w:p>
          <w:p w14:paraId="18D0461F" w14:textId="1E7E75E3" w:rsidR="00ED7017" w:rsidRPr="00E728EE" w:rsidRDefault="002825C1" w:rsidP="00ED7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11" w:history="1">
              <w:r w:rsidR="001F408D" w:rsidRPr="00927581">
                <w:rPr>
                  <w:rStyle w:val="a8"/>
                  <w:sz w:val="20"/>
                  <w:szCs w:val="20"/>
                </w:rPr>
                <w:t>http://feb-web.ru/feb/litenc/encyclop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  <w:r w:rsidR="00ED7017" w:rsidRPr="00E728EE">
              <w:rPr>
                <w:color w:val="000000"/>
                <w:sz w:val="20"/>
                <w:szCs w:val="20"/>
              </w:rPr>
              <w:t xml:space="preserve"> </w:t>
            </w:r>
          </w:p>
          <w:p w14:paraId="3843B672" w14:textId="4F5AA960" w:rsidR="005F1ABF" w:rsidRPr="00E728EE" w:rsidRDefault="00ED7017" w:rsidP="00654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5. </w:t>
            </w:r>
            <w:r w:rsidR="001F408D"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2" w:history="1">
              <w:r w:rsidR="001F408D"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 w:rsidR="001F408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979F97C" w14:textId="77777777" w:rsidR="005F1ABF" w:rsidRDefault="005F1ABF" w:rsidP="005F1A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F1ABF" w14:paraId="5C53456E" w14:textId="77777777" w:rsidTr="004D192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EE74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9AE7" w14:textId="77777777" w:rsidR="005F1ABF" w:rsidRDefault="005F1ABF" w:rsidP="00654E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E503D5D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074EDEB2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2. СРС сданное на неделю позже будет принято, но оценка снижена на 50%</w:t>
            </w:r>
          </w:p>
          <w:p w14:paraId="77C21832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 xml:space="preserve">3. </w:t>
            </w:r>
            <w:r w:rsidRPr="00ED7017">
              <w:rPr>
                <w:b/>
                <w:bCs/>
                <w:sz w:val="20"/>
                <w:szCs w:val="20"/>
              </w:rPr>
              <w:t>Академические ценности:</w:t>
            </w:r>
          </w:p>
          <w:p w14:paraId="6C272594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lastRenderedPageBreak/>
              <w:t>1. Семинарские занятия, СРС должна носит самостоятельный, творческий характер</w:t>
            </w:r>
          </w:p>
          <w:p w14:paraId="34D9A2DD" w14:textId="77777777" w:rsidR="00ED7017" w:rsidRPr="00ED7017" w:rsidRDefault="00ED7017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ED7017">
              <w:rPr>
                <w:sz w:val="20"/>
                <w:szCs w:val="20"/>
              </w:rPr>
              <w:t>2. Недопустимы плагиата, подлог, использование шпаргалок, списывание на всех этапах контроля знаний</w:t>
            </w:r>
          </w:p>
          <w:p w14:paraId="67F920EB" w14:textId="5E710558" w:rsidR="001F408D" w:rsidRDefault="001F408D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1F408D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Э- адресу: </w:t>
            </w:r>
            <w:hyperlink r:id="rId13" w:history="1">
              <w:r w:rsidRPr="00927581">
                <w:rPr>
                  <w:rStyle w:val="a8"/>
                  <w:sz w:val="20"/>
                  <w:szCs w:val="20"/>
                </w:rPr>
                <w:t>sbegalieva@mail.ru</w:t>
              </w:r>
            </w:hyperlink>
          </w:p>
          <w:p w14:paraId="24A4AB7B" w14:textId="482C5657" w:rsidR="005F1ABF" w:rsidRPr="00AB7D66" w:rsidRDefault="005F1ABF" w:rsidP="00ED7017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A3203">
              <w:rPr>
                <w:b/>
                <w:sz w:val="20"/>
                <w:szCs w:val="20"/>
              </w:rPr>
              <w:t xml:space="preserve">ВНИМАНИЕ! </w:t>
            </w:r>
            <w:r w:rsidRPr="002A3203">
              <w:rPr>
                <w:sz w:val="20"/>
                <w:szCs w:val="20"/>
              </w:rPr>
              <w:t xml:space="preserve">Несоблюдение дедлайнов приводит к потере баллов! Дедлайн каждого задания указан в календаре (графике) реализации содержания учебного курса. </w:t>
            </w:r>
          </w:p>
        </w:tc>
      </w:tr>
      <w:tr w:rsidR="005F1ABF" w14:paraId="0AF3FFAC" w14:textId="77777777" w:rsidTr="004D192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6C33" w14:textId="77777777" w:rsidR="005F1ABF" w:rsidRDefault="005F1ABF" w:rsidP="00654E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8ED5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B7E64F7" w14:textId="77777777" w:rsidR="005F1ABF" w:rsidRDefault="005F1ABF" w:rsidP="00654E0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  <w:bookmarkEnd w:id="3"/>
    </w:tbl>
    <w:p w14:paraId="2BC94992" w14:textId="77777777" w:rsidR="001F408D" w:rsidRDefault="001F408D" w:rsidP="001F408D">
      <w:pPr>
        <w:tabs>
          <w:tab w:val="left" w:pos="1276"/>
        </w:tabs>
        <w:jc w:val="center"/>
        <w:rPr>
          <w:b/>
        </w:rPr>
      </w:pPr>
    </w:p>
    <w:p w14:paraId="757E8E38" w14:textId="14841FEB" w:rsidR="001F408D" w:rsidRPr="0039246B" w:rsidRDefault="001F408D" w:rsidP="001F408D">
      <w:pPr>
        <w:tabs>
          <w:tab w:val="left" w:pos="1276"/>
        </w:tabs>
        <w:jc w:val="center"/>
        <w:rPr>
          <w:b/>
        </w:rPr>
      </w:pPr>
      <w:r w:rsidRPr="0039246B">
        <w:rPr>
          <w:b/>
        </w:rPr>
        <w:t>Календарь (график) реализации содержания учебного курса</w:t>
      </w:r>
    </w:p>
    <w:p w14:paraId="1322DE9A" w14:textId="77777777" w:rsidR="001F408D" w:rsidRPr="00676F96" w:rsidRDefault="001F408D" w:rsidP="001F408D">
      <w:pPr>
        <w:ind w:right="-1"/>
        <w:jc w:val="both"/>
        <w:rPr>
          <w:b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222"/>
        <w:gridCol w:w="1134"/>
        <w:gridCol w:w="567"/>
      </w:tblGrid>
      <w:tr w:rsidR="001F408D" w:rsidRPr="00676F96" w14:paraId="2C26EB40" w14:textId="77777777" w:rsidTr="006E5F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6EEC" w14:textId="77777777" w:rsidR="001F408D" w:rsidRPr="0074156D" w:rsidRDefault="001F408D" w:rsidP="006E5FB0">
            <w:pPr>
              <w:ind w:right="-1"/>
              <w:rPr>
                <w:sz w:val="18"/>
                <w:szCs w:val="18"/>
                <w:lang w:eastAsia="en-US"/>
              </w:rPr>
            </w:pPr>
            <w:r w:rsidRPr="0074156D">
              <w:rPr>
                <w:b/>
                <w:bCs/>
                <w:sz w:val="20"/>
                <w:szCs w:val="20"/>
                <w:lang w:eastAsia="en-US"/>
              </w:rPr>
              <w:t>Нед</w:t>
            </w:r>
            <w:r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1752" w14:textId="77777777" w:rsidR="001F408D" w:rsidRPr="0074156D" w:rsidRDefault="001F408D" w:rsidP="006E5FB0">
            <w:pPr>
              <w:ind w:right="-1"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4156D">
              <w:rPr>
                <w:b/>
                <w:bCs/>
                <w:sz w:val="22"/>
                <w:szCs w:val="22"/>
                <w:lang w:eastAsia="en-US"/>
              </w:rPr>
              <w:t>Название темы (лекции, практического занятия, СРС)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787C" w14:textId="77777777" w:rsidR="001F408D" w:rsidRPr="0074156D" w:rsidRDefault="001F408D" w:rsidP="006E5FB0">
            <w:pPr>
              <w:ind w:right="-1" w:hanging="5"/>
              <w:rPr>
                <w:sz w:val="22"/>
                <w:szCs w:val="22"/>
                <w:lang w:eastAsia="en-US"/>
              </w:rPr>
            </w:pPr>
            <w:r w:rsidRPr="0074156D">
              <w:rPr>
                <w:sz w:val="22"/>
                <w:szCs w:val="22"/>
                <w:lang w:eastAsia="en-US"/>
              </w:rPr>
              <w:t>Кол. час.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02C3" w14:textId="77777777" w:rsidR="001F408D" w:rsidRPr="00795AAE" w:rsidRDefault="001F408D" w:rsidP="006E5FB0">
            <w:pPr>
              <w:ind w:right="-1" w:hanging="5"/>
              <w:rPr>
                <w:sz w:val="18"/>
                <w:szCs w:val="18"/>
                <w:lang w:eastAsia="en-US"/>
              </w:rPr>
            </w:pPr>
            <w:r w:rsidRPr="00795AAE">
              <w:rPr>
                <w:sz w:val="18"/>
                <w:szCs w:val="18"/>
                <w:lang w:eastAsia="en-US"/>
              </w:rPr>
              <w:t>Ма</w:t>
            </w:r>
            <w:r w:rsidRPr="00795AAE">
              <w:rPr>
                <w:sz w:val="18"/>
                <w:szCs w:val="18"/>
                <w:lang w:val="en-US" w:eastAsia="en-US"/>
              </w:rPr>
              <w:t xml:space="preserve">x </w:t>
            </w:r>
            <w:r w:rsidRPr="00795AAE">
              <w:rPr>
                <w:sz w:val="18"/>
                <w:szCs w:val="18"/>
                <w:lang w:eastAsia="en-US"/>
              </w:rPr>
              <w:t>балл</w:t>
            </w:r>
          </w:p>
        </w:tc>
      </w:tr>
      <w:tr w:rsidR="001F408D" w:rsidRPr="00CF7112" w14:paraId="1FF526FF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7DA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577578" w14:textId="19C52128" w:rsidR="001F408D" w:rsidRPr="008D6842" w:rsidRDefault="00B410B9" w:rsidP="006E5FB0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Лекция:</w:t>
            </w:r>
            <w:r w:rsidRPr="008D6842">
              <w:rPr>
                <w:sz w:val="20"/>
                <w:szCs w:val="20"/>
                <w:lang w:eastAsia="en-US"/>
              </w:rPr>
              <w:t xml:space="preserve"> </w:t>
            </w:r>
            <w:r w:rsidRPr="008D6842">
              <w:rPr>
                <w:color w:val="000000"/>
                <w:sz w:val="20"/>
                <w:szCs w:val="20"/>
              </w:rPr>
              <w:t>Общая</w:t>
            </w:r>
            <w:r w:rsidR="00D159C0" w:rsidRPr="008D6842">
              <w:rPr>
                <w:color w:val="000000"/>
                <w:sz w:val="20"/>
                <w:szCs w:val="20"/>
              </w:rPr>
              <w:t xml:space="preserve"> характеристика и периодизация зарубежной литературы </w:t>
            </w:r>
            <w:r w:rsidR="00D159C0" w:rsidRPr="008D6842">
              <w:rPr>
                <w:color w:val="000000"/>
                <w:sz w:val="20"/>
                <w:szCs w:val="20"/>
                <w:lang w:val="en-US"/>
              </w:rPr>
              <w:t>XX</w:t>
            </w:r>
            <w:r w:rsidR="00D159C0" w:rsidRPr="008D6842">
              <w:rPr>
                <w:color w:val="000000"/>
                <w:sz w:val="20"/>
                <w:szCs w:val="20"/>
              </w:rPr>
              <w:t xml:space="preserve"> века.</w:t>
            </w:r>
          </w:p>
          <w:p w14:paraId="665A4512" w14:textId="77777777" w:rsidR="00AF132A" w:rsidRDefault="001F408D" w:rsidP="00AF132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D159C0" w:rsidRPr="008D6842">
              <w:rPr>
                <w:bCs/>
                <w:sz w:val="20"/>
                <w:szCs w:val="20"/>
                <w:lang w:eastAsia="en-US"/>
              </w:rPr>
              <w:t>Литература «потерянного поколения».</w:t>
            </w:r>
          </w:p>
          <w:p w14:paraId="34EAB3F1" w14:textId="6D90C81F" w:rsidR="00AF132A" w:rsidRPr="00AF132A" w:rsidRDefault="00AF132A" w:rsidP="00AF132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F132A">
              <w:rPr>
                <w:bCs/>
                <w:sz w:val="20"/>
                <w:szCs w:val="20"/>
                <w:lang w:eastAsia="en-US"/>
              </w:rPr>
              <w:t>Основные художественно-эстетические течения первой половины ХХ века.</w:t>
            </w:r>
          </w:p>
          <w:p w14:paraId="22B9C58B" w14:textId="080FDED6" w:rsidR="001F408D" w:rsidRDefault="001F408D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6D433A2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71BEEF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15AB8E7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185340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1E2B129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63E479E7" w14:textId="645B0F87" w:rsidR="009D123A" w:rsidRPr="008D6842" w:rsidRDefault="009D123A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4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4BDC360B" w14:textId="171393DD" w:rsidR="001F408D" w:rsidRPr="008D6842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sz w:val="20"/>
                <w:szCs w:val="20"/>
              </w:rPr>
              <w:t xml:space="preserve"> </w:t>
            </w:r>
          </w:p>
          <w:p w14:paraId="05937AF5" w14:textId="64183FA7" w:rsidR="001F408D" w:rsidRPr="008D6842" w:rsidRDefault="001F408D" w:rsidP="006E5FB0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8BE89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DE9C66D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C774C28" w14:textId="4C6E0A1B" w:rsidR="00AF132A" w:rsidRPr="00AF7FE1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1573A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596C047D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29C07906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DA95" w14:textId="77777777" w:rsidR="001F408D" w:rsidRPr="004E5B6C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1D4FB" w14:textId="62F636A4" w:rsidR="008D6842" w:rsidRPr="008D6842" w:rsidRDefault="00B410B9" w:rsidP="008D6842">
            <w:pPr>
              <w:jc w:val="both"/>
              <w:rPr>
                <w:sz w:val="20"/>
                <w:szCs w:val="20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Лекция:</w:t>
            </w:r>
            <w:r w:rsidRPr="008D6842">
              <w:rPr>
                <w:sz w:val="20"/>
                <w:szCs w:val="20"/>
                <w:lang w:eastAsia="en-US"/>
              </w:rPr>
              <w:t xml:space="preserve"> </w:t>
            </w:r>
            <w:r w:rsidRPr="008D6842">
              <w:rPr>
                <w:color w:val="000000"/>
                <w:sz w:val="20"/>
                <w:szCs w:val="20"/>
              </w:rPr>
              <w:t>Поэтика</w:t>
            </w:r>
            <w:r w:rsidR="008D6842" w:rsidRPr="008D6842">
              <w:rPr>
                <w:sz w:val="20"/>
                <w:szCs w:val="20"/>
              </w:rPr>
              <w:t xml:space="preserve"> модернистского романа (Д.</w:t>
            </w:r>
            <w:r w:rsidR="00A20BDC">
              <w:rPr>
                <w:sz w:val="20"/>
                <w:szCs w:val="20"/>
              </w:rPr>
              <w:t xml:space="preserve"> </w:t>
            </w:r>
            <w:r w:rsidR="008D6842" w:rsidRPr="008D6842">
              <w:rPr>
                <w:sz w:val="20"/>
                <w:szCs w:val="20"/>
              </w:rPr>
              <w:t>Джойс, М.</w:t>
            </w:r>
            <w:r w:rsidR="00A20BDC">
              <w:rPr>
                <w:sz w:val="20"/>
                <w:szCs w:val="20"/>
              </w:rPr>
              <w:t xml:space="preserve"> </w:t>
            </w:r>
            <w:r w:rsidR="008D6842" w:rsidRPr="008D6842">
              <w:rPr>
                <w:sz w:val="20"/>
                <w:szCs w:val="20"/>
              </w:rPr>
              <w:t>Пруст)</w:t>
            </w:r>
            <w:r w:rsidR="00AF132A">
              <w:rPr>
                <w:sz w:val="20"/>
                <w:szCs w:val="20"/>
              </w:rPr>
              <w:t>.</w:t>
            </w:r>
          </w:p>
          <w:p w14:paraId="7D220412" w14:textId="1A9B0CB2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C1140" w:rsidRPr="000C1140">
              <w:rPr>
                <w:bCs/>
                <w:sz w:val="20"/>
                <w:szCs w:val="20"/>
                <w:lang w:eastAsia="en-US"/>
              </w:rPr>
              <w:t>Мифологизация художественного сознания в роман</w:t>
            </w:r>
            <w:r w:rsidR="00AF132A">
              <w:rPr>
                <w:bCs/>
                <w:sz w:val="20"/>
                <w:szCs w:val="20"/>
                <w:lang w:eastAsia="en-US"/>
              </w:rPr>
              <w:t>ах</w:t>
            </w:r>
            <w:r w:rsidR="000C1140" w:rsidRPr="008D6842">
              <w:rPr>
                <w:sz w:val="20"/>
                <w:szCs w:val="20"/>
              </w:rPr>
              <w:t xml:space="preserve"> М.</w:t>
            </w:r>
            <w:r w:rsidR="00A20BDC">
              <w:rPr>
                <w:sz w:val="20"/>
                <w:szCs w:val="20"/>
              </w:rPr>
              <w:t xml:space="preserve"> </w:t>
            </w:r>
            <w:r w:rsidR="000C1140" w:rsidRPr="008D6842">
              <w:rPr>
                <w:sz w:val="20"/>
                <w:szCs w:val="20"/>
              </w:rPr>
              <w:t>Пруст</w:t>
            </w:r>
            <w:r w:rsidR="000C1140">
              <w:rPr>
                <w:sz w:val="20"/>
                <w:szCs w:val="20"/>
              </w:rPr>
              <w:t>а</w:t>
            </w:r>
            <w:r w:rsidR="00AF132A">
              <w:rPr>
                <w:sz w:val="20"/>
                <w:szCs w:val="20"/>
              </w:rPr>
              <w:t>.</w:t>
            </w:r>
          </w:p>
          <w:p w14:paraId="279EA206" w14:textId="6B685701" w:rsidR="00AF132A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8D684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AF132A">
              <w:rPr>
                <w:bCs/>
                <w:sz w:val="20"/>
                <w:szCs w:val="20"/>
                <w:lang w:eastAsia="en-US"/>
              </w:rPr>
              <w:t>«Поток сознания» как художественная форма в романах Д. Джойса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CDEBC79" w14:textId="3CE152A8" w:rsidR="005B7890" w:rsidRPr="005B7890" w:rsidRDefault="005B7890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1. Подготовка к выполнению СРС 1.</w:t>
            </w:r>
          </w:p>
          <w:p w14:paraId="1D032D90" w14:textId="45D6BACD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D684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1F9A1CE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7653031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69AB306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76D84C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F8B0B6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61802A54" w14:textId="1A50E9A5" w:rsidR="001F408D" w:rsidRPr="008D684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5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D2EA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1AF40F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02E7175" w14:textId="04F9DADC" w:rsidR="00AF132A" w:rsidRPr="004E5B6C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391E3" w14:textId="77777777" w:rsidR="001F408D" w:rsidRPr="004E5B6C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EF3AD1" w:rsidRPr="00CF7112" w14:paraId="4EC91012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A4D" w14:textId="635DD457" w:rsidR="00EF3AD1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4A29B" w14:textId="21626024" w:rsidR="00EF3AD1" w:rsidRP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EF3AD1">
              <w:rPr>
                <w:bCs/>
                <w:sz w:val="20"/>
                <w:szCs w:val="20"/>
                <w:lang w:eastAsia="en-US"/>
              </w:rPr>
              <w:t>Поэтика модернистского романа (Ф.</w:t>
            </w:r>
            <w:r w:rsidR="00A20BDC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EF3AD1">
              <w:rPr>
                <w:bCs/>
                <w:sz w:val="20"/>
                <w:szCs w:val="20"/>
                <w:lang w:eastAsia="en-US"/>
              </w:rPr>
              <w:t>Кафка)</w:t>
            </w:r>
          </w:p>
          <w:p w14:paraId="22DEF4AB" w14:textId="7864D422" w:rsidR="00EF3AD1" w:rsidRDefault="00EF3AD1" w:rsidP="00EF3AD1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EF3AD1">
              <w:rPr>
                <w:bCs/>
                <w:sz w:val="20"/>
                <w:szCs w:val="20"/>
                <w:lang w:eastAsia="en-US"/>
              </w:rPr>
              <w:t>Художественное своеобразие романов «Замок» и «Процесс».</w:t>
            </w:r>
          </w:p>
          <w:p w14:paraId="4F2B057A" w14:textId="7705E3B4" w:rsidR="005B7890" w:rsidRPr="00EF3AD1" w:rsidRDefault="005B7890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 1. Типология повседневности в «притчах» Кафки.</w:t>
            </w:r>
          </w:p>
          <w:p w14:paraId="46B3B366" w14:textId="77777777" w:rsidR="00EF3AD1" w:rsidRDefault="00EF3AD1" w:rsidP="00EF3AD1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EF3AD1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76F6305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5DA93CB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408C154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5918E68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2B4FFF64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6311CAFC" w14:textId="69D35F93" w:rsidR="009D123A" w:rsidRPr="008D6842" w:rsidRDefault="009D123A" w:rsidP="009D123A">
            <w:pPr>
              <w:pStyle w:val="a9"/>
              <w:tabs>
                <w:tab w:val="left" w:pos="6061"/>
              </w:tabs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6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E92CE" w14:textId="77777777" w:rsidR="00EF3AD1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CA51C89" w14:textId="43657978" w:rsidR="000041CF" w:rsidRPr="004E5B6C" w:rsidRDefault="00AF132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9E86D" w14:textId="77777777" w:rsidR="00EF3AD1" w:rsidRDefault="00EF3AD1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B1BA8B4" w14:textId="77777777" w:rsidR="005B7890" w:rsidRDefault="005B7890" w:rsidP="005B7890">
            <w:pPr>
              <w:rPr>
                <w:sz w:val="20"/>
                <w:szCs w:val="20"/>
                <w:lang w:eastAsia="en-US"/>
              </w:rPr>
            </w:pPr>
          </w:p>
          <w:p w14:paraId="25447855" w14:textId="1B84B04B" w:rsidR="005B7890" w:rsidRPr="005B7890" w:rsidRDefault="005B7890" w:rsidP="005B78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1F408D" w:rsidRPr="00CF7112" w14:paraId="282ABA5A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A090" w14:textId="42E800C2" w:rsidR="001F408D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146BB" w14:textId="23E2442E" w:rsidR="001F408D" w:rsidRPr="00CF7112" w:rsidRDefault="00B410B9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Экзистенциализм</w:t>
            </w:r>
            <w:r w:rsidRPr="00B410B9">
              <w:rPr>
                <w:color w:val="000000"/>
                <w:sz w:val="20"/>
                <w:szCs w:val="20"/>
              </w:rPr>
              <w:t xml:space="preserve">. </w:t>
            </w:r>
            <w:r w:rsidR="00AF132A">
              <w:rPr>
                <w:color w:val="000000"/>
                <w:sz w:val="20"/>
                <w:szCs w:val="20"/>
              </w:rPr>
              <w:t>«Театр абсурда»</w:t>
            </w:r>
          </w:p>
          <w:p w14:paraId="52236167" w14:textId="617BB557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F132A" w:rsidRPr="00AF132A">
              <w:rPr>
                <w:bCs/>
                <w:sz w:val="20"/>
                <w:szCs w:val="20"/>
                <w:lang w:eastAsia="en-US"/>
              </w:rPr>
              <w:t>Ж.П. Сартр</w:t>
            </w:r>
            <w:r w:rsidR="00AF132A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AF132A" w:rsidRPr="00AF132A">
              <w:rPr>
                <w:bCs/>
                <w:sz w:val="20"/>
                <w:szCs w:val="20"/>
                <w:lang w:eastAsia="en-US"/>
              </w:rPr>
              <w:t>об экзистенциональном человеке.</w:t>
            </w:r>
          </w:p>
          <w:p w14:paraId="43CC3F67" w14:textId="7D781EC0" w:rsidR="00AF132A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410B9">
              <w:rPr>
                <w:bCs/>
                <w:sz w:val="20"/>
                <w:szCs w:val="20"/>
                <w:lang w:eastAsia="en-US"/>
              </w:rPr>
              <w:t>Поэтика абсурда в романе Ж.П. Сартра «</w:t>
            </w:r>
            <w:r>
              <w:rPr>
                <w:bCs/>
                <w:sz w:val="20"/>
                <w:szCs w:val="20"/>
                <w:lang w:eastAsia="en-US"/>
              </w:rPr>
              <w:t>Тошнота</w:t>
            </w:r>
            <w:r w:rsidRPr="00B410B9">
              <w:rPr>
                <w:bCs/>
                <w:sz w:val="20"/>
                <w:szCs w:val="20"/>
                <w:lang w:eastAsia="en-US"/>
              </w:rPr>
              <w:t>».</w:t>
            </w:r>
          </w:p>
          <w:p w14:paraId="0440AF54" w14:textId="0BAFFC53" w:rsidR="005B7890" w:rsidRPr="005B7890" w:rsidRDefault="005B7890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D2621E">
              <w:rPr>
                <w:b/>
                <w:bCs/>
                <w:sz w:val="20"/>
                <w:szCs w:val="20"/>
                <w:highlight w:val="yellow"/>
                <w:lang w:eastAsia="en-US"/>
              </w:rPr>
              <w:t>СРСП 2. Коллоквиум</w:t>
            </w:r>
          </w:p>
          <w:p w14:paraId="325C94CB" w14:textId="6D06880E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0BF339B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lastRenderedPageBreak/>
              <w:t>1. Зарубежная литература XX века: учебник для вузов / [Л.Г. Андреев, А.В.</w:t>
            </w:r>
          </w:p>
          <w:p w14:paraId="0CF937A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4FD9FC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AA69BB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CA732C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4D3F29CF" w14:textId="0FABC9DC" w:rsidR="001F408D" w:rsidRPr="00CF7112" w:rsidRDefault="009D123A" w:rsidP="009D123A">
            <w:pPr>
              <w:pStyle w:val="a9"/>
              <w:tabs>
                <w:tab w:val="left" w:pos="6211"/>
              </w:tabs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7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06B4D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5B81802C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36FE5E36" w14:textId="22D39A0A" w:rsidR="005D3703" w:rsidRDefault="005D3703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1475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322D3499" w14:textId="77777777" w:rsidTr="006E5FB0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CD1D" w14:textId="002DCC00" w:rsidR="001F408D" w:rsidRDefault="00EF3AD1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2EF7C" w14:textId="49A05E89" w:rsidR="001F408D" w:rsidRPr="001F408D" w:rsidRDefault="00B410B9" w:rsidP="001F408D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B410B9">
              <w:rPr>
                <w:bCs/>
                <w:color w:val="000000"/>
                <w:sz w:val="20"/>
                <w:szCs w:val="20"/>
              </w:rPr>
              <w:t>Экзистенциализм. Творчество А. Камю.</w:t>
            </w:r>
          </w:p>
          <w:p w14:paraId="5B1A3239" w14:textId="5B320D15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B410B9" w:rsidRPr="00B410B9">
              <w:rPr>
                <w:bCs/>
                <w:sz w:val="20"/>
                <w:szCs w:val="20"/>
                <w:lang w:eastAsia="en-US"/>
              </w:rPr>
              <w:t>Антифашистские тенденции в романе А. Камю «Чума».</w:t>
            </w:r>
          </w:p>
          <w:p w14:paraId="2A2CCA14" w14:textId="47D215D3" w:rsidR="00AF132A" w:rsidRPr="001F408D" w:rsidRDefault="00AF132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AF132A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72FCF">
              <w:rPr>
                <w:bCs/>
                <w:sz w:val="20"/>
                <w:szCs w:val="20"/>
                <w:lang w:eastAsia="en-US"/>
              </w:rPr>
              <w:t>Идейное и художественное своеобразие «Постороннего» А. Камю</w:t>
            </w:r>
            <w:r w:rsidR="00172FCF" w:rsidRPr="00172FCF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1705AE2B" w14:textId="4C6BBB1D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F408D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15FA73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D9F95D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2E4357C8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88B59D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450354B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12B34DCB" w14:textId="21FA61B5" w:rsidR="001F408D" w:rsidRPr="001F408D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8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69ED3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EE13E69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1DE75C7" w14:textId="02243C95" w:rsidR="005D3703" w:rsidRDefault="005D3703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94808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42098DFD" w14:textId="77777777" w:rsidTr="006E5FB0">
        <w:trPr>
          <w:trHeight w:val="9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479552" w14:textId="7AC7F701" w:rsidR="001F408D" w:rsidRPr="00CF7112" w:rsidRDefault="00EF3AD1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C238C" w14:textId="1D35D853" w:rsidR="001F408D" w:rsidRPr="001F408D" w:rsidRDefault="00AD302C" w:rsidP="001F408D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Лекция: </w:t>
            </w:r>
            <w:r w:rsidRPr="00AD302C">
              <w:rPr>
                <w:bCs/>
                <w:sz w:val="20"/>
                <w:szCs w:val="20"/>
                <w:lang w:eastAsia="en-US"/>
              </w:rPr>
              <w:t>Жанр</w:t>
            </w:r>
            <w:r w:rsidR="00B410B9" w:rsidRPr="00EF3AD1">
              <w:rPr>
                <w:bCs/>
                <w:sz w:val="20"/>
                <w:szCs w:val="20"/>
                <w:lang w:eastAsia="en-US"/>
              </w:rPr>
              <w:t xml:space="preserve"> антиутопии в XX веке.</w:t>
            </w:r>
            <w:r w:rsidR="00055577">
              <w:t xml:space="preserve"> </w:t>
            </w:r>
          </w:p>
          <w:p w14:paraId="421C6689" w14:textId="3FB6738E" w:rsidR="001F408D" w:rsidRDefault="001F408D" w:rsidP="00EF3AD1">
            <w:pPr>
              <w:tabs>
                <w:tab w:val="left" w:pos="318"/>
              </w:tabs>
              <w:ind w:right="-1" w:firstLine="34"/>
              <w:rPr>
                <w:bCs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EF3AD1" w:rsidRPr="00EF3AD1">
              <w:rPr>
                <w:bCs/>
                <w:sz w:val="20"/>
                <w:szCs w:val="20"/>
                <w:lang w:eastAsia="en-US"/>
              </w:rPr>
              <w:t>Сущность тоталитарных режимов в романе Дж. Оруэлла «1984».</w:t>
            </w:r>
          </w:p>
          <w:p w14:paraId="1F7308BC" w14:textId="560EFB53" w:rsidR="005D3703" w:rsidRPr="001F408D" w:rsidRDefault="005D3703" w:rsidP="005D3703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Pr="005D3703">
              <w:rPr>
                <w:bCs/>
                <w:sz w:val="20"/>
                <w:szCs w:val="20"/>
                <w:lang w:eastAsia="en-US"/>
              </w:rPr>
              <w:t>Антиутопические концепции в романе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55577">
              <w:rPr>
                <w:bCs/>
                <w:sz w:val="20"/>
                <w:szCs w:val="20"/>
                <w:lang w:eastAsia="en-US"/>
              </w:rPr>
              <w:t>О. Хаксли «О</w:t>
            </w:r>
            <w:r w:rsidR="00A20BDC">
              <w:rPr>
                <w:bCs/>
                <w:sz w:val="20"/>
                <w:szCs w:val="20"/>
                <w:lang w:eastAsia="en-US"/>
              </w:rPr>
              <w:t>,</w:t>
            </w:r>
            <w:r w:rsidRPr="00055577">
              <w:rPr>
                <w:bCs/>
                <w:sz w:val="20"/>
                <w:szCs w:val="20"/>
                <w:lang w:eastAsia="en-US"/>
              </w:rPr>
              <w:t xml:space="preserve"> дивный новый мир»</w:t>
            </w:r>
          </w:p>
          <w:p w14:paraId="4A26412E" w14:textId="77777777" w:rsidR="001F408D" w:rsidRDefault="001F408D" w:rsidP="001F408D">
            <w:pPr>
              <w:tabs>
                <w:tab w:val="left" w:pos="318"/>
              </w:tabs>
              <w:ind w:right="-1" w:firstLine="34"/>
              <w:rPr>
                <w:b/>
                <w:sz w:val="20"/>
                <w:szCs w:val="20"/>
                <w:lang w:eastAsia="en-US"/>
              </w:rPr>
            </w:pPr>
            <w:r w:rsidRPr="001F408D">
              <w:rPr>
                <w:b/>
                <w:sz w:val="20"/>
                <w:szCs w:val="20"/>
                <w:lang w:eastAsia="en-US"/>
              </w:rPr>
              <w:t>Литература:</w:t>
            </w:r>
          </w:p>
          <w:p w14:paraId="6AF7EF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49DA95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6F756AA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6898DE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6153C2B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67A74D19" w14:textId="671DF152" w:rsidR="009D123A" w:rsidRPr="001F408D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19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4400B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B001E5B" w14:textId="77777777" w:rsidR="000041CF" w:rsidRDefault="005D370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B4D2DBA" w14:textId="3E996539" w:rsidR="005D3703" w:rsidRPr="00CF7112" w:rsidRDefault="005D370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0181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5FA912A6" w14:textId="77777777" w:rsidTr="00EF3AD1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98F602" w14:textId="347EC2B3" w:rsidR="001F408D" w:rsidRPr="00CF7112" w:rsidRDefault="00EF3AD1" w:rsidP="00EF3AD1">
            <w:pPr>
              <w:tabs>
                <w:tab w:val="left" w:pos="240"/>
              </w:tabs>
              <w:spacing w:before="240"/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619D0" w14:textId="4715ADC9" w:rsidR="001F408D" w:rsidRPr="00CF7112" w:rsidRDefault="00AD302C" w:rsidP="00EF3AD1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Немецкая</w:t>
            </w:r>
            <w:r w:rsidR="00EF3AD1" w:rsidRPr="00EF3AD1">
              <w:rPr>
                <w:color w:val="000000"/>
                <w:sz w:val="20"/>
                <w:szCs w:val="20"/>
              </w:rPr>
              <w:t xml:space="preserve"> литература XX века.</w:t>
            </w:r>
          </w:p>
          <w:p w14:paraId="0725B8A8" w14:textId="77777777" w:rsidR="00DF0B76" w:rsidRDefault="001F408D" w:rsidP="00DF0B76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EF3AD1" w:rsidRPr="00EF3AD1">
              <w:rPr>
                <w:bCs/>
                <w:sz w:val="20"/>
                <w:szCs w:val="20"/>
                <w:lang w:eastAsia="en-US"/>
              </w:rPr>
              <w:t>Война и немецкий роман. Творчество Э.- М. Ремарка.</w:t>
            </w:r>
          </w:p>
          <w:p w14:paraId="61BA7990" w14:textId="576052DF" w:rsidR="005D3703" w:rsidRDefault="005D3703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</w:t>
            </w:r>
            <w:r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DF0B76" w:rsidRPr="00DF0B76">
              <w:rPr>
                <w:bCs/>
                <w:sz w:val="20"/>
                <w:szCs w:val="20"/>
                <w:lang w:eastAsia="en-US"/>
              </w:rPr>
              <w:t>Воплощение принципов «эпического театра» в пьесах Бертольда Брехта</w:t>
            </w:r>
            <w:r w:rsidR="005B7890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25580FFA" w14:textId="3AD059DD" w:rsidR="005B7890" w:rsidRPr="005B7890" w:rsidRDefault="005B7890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3. Консультация по выполнению СРС 2</w:t>
            </w:r>
          </w:p>
          <w:p w14:paraId="2E394F45" w14:textId="02BFC3E4" w:rsidR="001F408D" w:rsidRDefault="001F408D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266EF74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A10DD7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440C2DE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224A392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147EA00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58CCE0E3" w14:textId="77777777" w:rsidR="009D123A" w:rsidRPr="008D684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0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4ADB56E0" w14:textId="77777777" w:rsidR="00AD302C" w:rsidRDefault="00AD302C" w:rsidP="00AD302C">
            <w:pPr>
              <w:ind w:right="-1" w:firstLine="34"/>
              <w:jc w:val="both"/>
              <w:rPr>
                <w:b/>
                <w:bCs/>
                <w:sz w:val="20"/>
                <w:szCs w:val="20"/>
                <w:highlight w:val="cyan"/>
              </w:rPr>
            </w:pPr>
          </w:p>
          <w:p w14:paraId="67A2DAE9" w14:textId="58122326" w:rsidR="00AD302C" w:rsidRPr="006824A1" w:rsidRDefault="00AD302C" w:rsidP="00AD302C">
            <w:pPr>
              <w:ind w:right="-1" w:firstLine="34"/>
              <w:jc w:val="both"/>
              <w:rPr>
                <w:b/>
                <w:bCs/>
                <w:sz w:val="20"/>
                <w:szCs w:val="20"/>
              </w:rPr>
            </w:pPr>
            <w:r w:rsidRPr="004406F8">
              <w:rPr>
                <w:b/>
                <w:bCs/>
                <w:sz w:val="20"/>
                <w:szCs w:val="20"/>
                <w:highlight w:val="cyan"/>
              </w:rPr>
              <w:t>Рубежный контроль 1:</w:t>
            </w:r>
          </w:p>
          <w:p w14:paraId="6DB51C78" w14:textId="77777777" w:rsidR="00AD302C" w:rsidRPr="006824A1" w:rsidRDefault="00AD302C" w:rsidP="00AD302C">
            <w:pPr>
              <w:ind w:right="-1" w:firstLine="34"/>
              <w:jc w:val="both"/>
              <w:rPr>
                <w:sz w:val="20"/>
                <w:szCs w:val="20"/>
              </w:rPr>
            </w:pPr>
            <w:r w:rsidRPr="006824A1">
              <w:rPr>
                <w:sz w:val="20"/>
                <w:szCs w:val="20"/>
              </w:rPr>
              <w:t>1)</w:t>
            </w:r>
            <w:r w:rsidRPr="006824A1">
              <w:rPr>
                <w:sz w:val="20"/>
                <w:szCs w:val="20"/>
              </w:rPr>
              <w:tab/>
              <w:t>Прочитать и анализировать все художественные тексты (за 1-7 недели)</w:t>
            </w:r>
          </w:p>
          <w:p w14:paraId="17F95E14" w14:textId="6C810F6A" w:rsidR="00AD302C" w:rsidRPr="001E12DB" w:rsidRDefault="00AD302C" w:rsidP="00EF3AD1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18722" w14:textId="40CD215D" w:rsidR="001F408D" w:rsidRDefault="000041CF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885CB59" w14:textId="19E86C46" w:rsidR="000041CF" w:rsidRDefault="000041CF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48E7CF2" w14:textId="695BF646" w:rsidR="00DF0B76" w:rsidRDefault="00DF0B76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C67D412" w14:textId="77777777" w:rsidR="005D3703" w:rsidRDefault="005D3703" w:rsidP="000041CF">
            <w:pPr>
              <w:ind w:right="-1"/>
              <w:jc w:val="center"/>
              <w:rPr>
                <w:sz w:val="20"/>
                <w:szCs w:val="20"/>
                <w:lang w:eastAsia="en-US"/>
              </w:rPr>
            </w:pPr>
          </w:p>
          <w:p w14:paraId="183FEB09" w14:textId="3043B7DE" w:rsidR="000041CF" w:rsidRPr="00CF7112" w:rsidRDefault="000041CF" w:rsidP="00EF3AD1">
            <w:pPr>
              <w:spacing w:before="240"/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8848B" w14:textId="77777777" w:rsidR="001F408D" w:rsidRPr="00CF7112" w:rsidRDefault="001F408D" w:rsidP="00EF3AD1">
            <w:pPr>
              <w:spacing w:before="240"/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1871C541" w14:textId="77777777" w:rsidR="001F408D" w:rsidRPr="00CF7112" w:rsidRDefault="001F408D" w:rsidP="00EF3AD1">
            <w:pPr>
              <w:spacing w:before="240"/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049C8852" w14:textId="77777777" w:rsidTr="00AD302C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16310" w14:textId="77777777" w:rsidR="001F408D" w:rsidRPr="005B7890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9BFE8" w14:textId="0177C193" w:rsidR="001F408D" w:rsidRPr="005B7890" w:rsidRDefault="00AD302C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5B7890">
              <w:rPr>
                <w:b/>
                <w:sz w:val="20"/>
                <w:szCs w:val="20"/>
                <w:lang w:eastAsia="en-US"/>
              </w:rPr>
              <w:t>Лекция:</w:t>
            </w:r>
            <w:r w:rsidRPr="005B7890">
              <w:rPr>
                <w:sz w:val="20"/>
                <w:szCs w:val="20"/>
                <w:lang w:eastAsia="en-US"/>
              </w:rPr>
              <w:t xml:space="preserve"> </w:t>
            </w:r>
            <w:r w:rsidRPr="005B7890">
              <w:rPr>
                <w:color w:val="000000"/>
                <w:sz w:val="20"/>
                <w:szCs w:val="20"/>
              </w:rPr>
              <w:t>Американская литература о войне.</w:t>
            </w:r>
          </w:p>
          <w:p w14:paraId="3C13E339" w14:textId="32614780" w:rsidR="001F408D" w:rsidRPr="005B7890" w:rsidRDefault="001F408D" w:rsidP="00AD302C">
            <w:pPr>
              <w:rPr>
                <w:sz w:val="20"/>
                <w:szCs w:val="20"/>
                <w:lang w:eastAsia="en-US"/>
              </w:rPr>
            </w:pPr>
            <w:r w:rsidRPr="005B7890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D302C" w:rsidRPr="005B7890">
              <w:rPr>
                <w:bCs/>
                <w:sz w:val="20"/>
                <w:szCs w:val="20"/>
                <w:lang w:val="kk-KZ"/>
              </w:rPr>
              <w:t>Творчество Э. Хемингуэя.</w:t>
            </w:r>
            <w:r w:rsidR="00AD302C" w:rsidRPr="005B7890">
              <w:rPr>
                <w:sz w:val="20"/>
                <w:szCs w:val="20"/>
                <w:lang w:eastAsia="en-US"/>
              </w:rPr>
              <w:t xml:space="preserve"> </w:t>
            </w:r>
          </w:p>
          <w:p w14:paraId="5900B78A" w14:textId="4706E912" w:rsidR="005B7890" w:rsidRPr="005B7890" w:rsidRDefault="005B7890" w:rsidP="00AD302C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5B7890">
              <w:rPr>
                <w:b/>
                <w:bCs/>
                <w:sz w:val="20"/>
                <w:szCs w:val="20"/>
                <w:highlight w:val="yellow"/>
                <w:lang w:eastAsia="en-US"/>
              </w:rPr>
              <w:t>СРС 2. Тема войны «потерянного поколения» в западноевропейской (американской) литературе.</w:t>
            </w:r>
          </w:p>
          <w:p w14:paraId="0C09B418" w14:textId="77777777" w:rsidR="001F408D" w:rsidRPr="005B7890" w:rsidRDefault="001F408D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B7890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6B4EC147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759A259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54B61D5A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990EA8C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7782E96D" w14:textId="77777777" w:rsidR="009D123A" w:rsidRPr="005B7890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B7890">
              <w:rPr>
                <w:color w:val="000000"/>
                <w:sz w:val="20"/>
                <w:szCs w:val="20"/>
              </w:rPr>
              <w:lastRenderedPageBreak/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4FD2CF4B" w14:textId="758697DC" w:rsidR="009D123A" w:rsidRPr="005B7890" w:rsidRDefault="009D123A" w:rsidP="009D123A">
            <w:pPr>
              <w:pStyle w:val="a9"/>
              <w:tabs>
                <w:tab w:val="left" w:pos="5948"/>
              </w:tabs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5B7890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 w:rsidRPr="005B7890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B7890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1" w:history="1">
              <w:r w:rsidRPr="005B7890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  <w:r w:rsidRPr="005B7890">
              <w:rPr>
                <w:rStyle w:val="a8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AD792" w14:textId="77777777" w:rsidR="001F408D" w:rsidRPr="005B7890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lastRenderedPageBreak/>
              <w:t>1</w:t>
            </w:r>
          </w:p>
          <w:p w14:paraId="6DF6DB61" w14:textId="41237D2E" w:rsidR="000041CF" w:rsidRPr="005B7890" w:rsidRDefault="00DF0B76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EACDB" w14:textId="77777777" w:rsidR="001F408D" w:rsidRPr="005B7890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10</w:t>
            </w:r>
          </w:p>
          <w:p w14:paraId="6FFDAA83" w14:textId="77777777" w:rsidR="005B7890" w:rsidRPr="005B7890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58DA5198" w14:textId="2070AEE2" w:rsidR="005B7890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5B7890">
              <w:rPr>
                <w:sz w:val="20"/>
                <w:szCs w:val="20"/>
                <w:lang w:eastAsia="en-US"/>
              </w:rPr>
              <w:t>20</w:t>
            </w:r>
          </w:p>
          <w:p w14:paraId="324B0F73" w14:textId="71836583" w:rsidR="005B7890" w:rsidRPr="00CF7112" w:rsidRDefault="005B7890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08D" w:rsidRPr="00CF7112" w14:paraId="42A34C04" w14:textId="77777777" w:rsidTr="006E5FB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07D" w14:textId="77777777" w:rsidR="001F408D" w:rsidRPr="00AD302C" w:rsidRDefault="001F408D" w:rsidP="006E5FB0">
            <w:pPr>
              <w:tabs>
                <w:tab w:val="left" w:pos="240"/>
              </w:tabs>
              <w:ind w:right="-1" w:firstLine="709"/>
              <w:jc w:val="center"/>
              <w:rPr>
                <w:sz w:val="20"/>
                <w:szCs w:val="20"/>
                <w:lang w:eastAsia="en-US"/>
              </w:rPr>
            </w:pPr>
            <w:r w:rsidRPr="00AD302C"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85FD" w14:textId="4A8B6207" w:rsidR="00AD302C" w:rsidRPr="00AD302C" w:rsidRDefault="00AD302C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>Лекция:</w:t>
            </w:r>
            <w:r w:rsidRPr="00AD302C">
              <w:rPr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color w:val="000000"/>
                <w:sz w:val="20"/>
                <w:szCs w:val="20"/>
              </w:rPr>
              <w:t>Американская</w:t>
            </w:r>
            <w:r w:rsidRPr="00AD302C">
              <w:rPr>
                <w:sz w:val="20"/>
                <w:szCs w:val="20"/>
              </w:rPr>
              <w:t xml:space="preserve"> драматургия. </w:t>
            </w:r>
          </w:p>
          <w:p w14:paraId="3D402049" w14:textId="09862648" w:rsidR="001F408D" w:rsidRDefault="001F408D" w:rsidP="00AD302C">
            <w:pPr>
              <w:rPr>
                <w:sz w:val="20"/>
                <w:szCs w:val="20"/>
              </w:rPr>
            </w:pPr>
            <w:r w:rsidRPr="00AD302C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AD302C" w:rsidRPr="00AD302C">
              <w:rPr>
                <w:sz w:val="20"/>
                <w:szCs w:val="20"/>
              </w:rPr>
              <w:t>Теория «Пластического театра» Т. Уильямса.</w:t>
            </w:r>
          </w:p>
          <w:p w14:paraId="507D4A4F" w14:textId="74B6246F" w:rsidR="00DF0B76" w:rsidRDefault="00DF0B76" w:rsidP="00DF0B76">
            <w:pPr>
              <w:rPr>
                <w:sz w:val="20"/>
                <w:szCs w:val="20"/>
              </w:rPr>
            </w:pPr>
            <w:r w:rsidRPr="00DF0B76">
              <w:rPr>
                <w:b/>
                <w:bCs/>
                <w:sz w:val="20"/>
                <w:szCs w:val="20"/>
                <w:lang w:eastAsia="en-US"/>
              </w:rPr>
              <w:t xml:space="preserve">Семинар: </w:t>
            </w:r>
            <w:r w:rsidRPr="00DF0B76">
              <w:rPr>
                <w:sz w:val="20"/>
                <w:szCs w:val="20"/>
                <w:lang w:eastAsia="en-US"/>
              </w:rPr>
              <w:t>Психологическая драма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AD302C">
              <w:rPr>
                <w:sz w:val="20"/>
                <w:szCs w:val="20"/>
              </w:rPr>
              <w:t>Юджин</w:t>
            </w:r>
            <w:r>
              <w:rPr>
                <w:sz w:val="20"/>
                <w:szCs w:val="20"/>
              </w:rPr>
              <w:t>а</w:t>
            </w:r>
            <w:r w:rsidRPr="00AD302C">
              <w:rPr>
                <w:sz w:val="20"/>
                <w:szCs w:val="20"/>
              </w:rPr>
              <w:t xml:space="preserve"> О’Нил</w:t>
            </w:r>
            <w:r>
              <w:rPr>
                <w:sz w:val="20"/>
                <w:szCs w:val="20"/>
              </w:rPr>
              <w:t xml:space="preserve">а  </w:t>
            </w:r>
          </w:p>
          <w:p w14:paraId="19F5ED5F" w14:textId="77777777" w:rsidR="001F408D" w:rsidRDefault="001F408D" w:rsidP="00DF0B76">
            <w:pPr>
              <w:rPr>
                <w:bCs/>
                <w:sz w:val="20"/>
                <w:szCs w:val="20"/>
                <w:lang w:eastAsia="en-US"/>
              </w:rPr>
            </w:pPr>
            <w:r w:rsidRPr="00AD302C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  <w:r w:rsidR="00AD302C" w:rsidRPr="00AD302C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082C201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1FD77CA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28D4EC6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B7E02F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7C436AA7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667BBC45" w14:textId="0AE72FC2" w:rsidR="009D123A" w:rsidRPr="00DF0B76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2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C50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18D41FDC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68EFF74" w14:textId="1CD6FE23" w:rsidR="001E16BA" w:rsidRPr="00250561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679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3C9887EC" w14:textId="77777777" w:rsidR="001F408D" w:rsidRPr="00250561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64EAEDE6" w14:textId="77777777" w:rsidTr="001E16BA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802C8" w14:textId="77777777" w:rsidR="001F408D" w:rsidRPr="00250561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bookmarkStart w:id="22" w:name="_Hlk113744138"/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401F9" w14:textId="64E0D211" w:rsidR="001F408D" w:rsidRPr="00CF7112" w:rsidRDefault="00AD302C" w:rsidP="001F408D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="00096C4F" w:rsidRPr="00096C4F">
              <w:rPr>
                <w:bCs/>
                <w:sz w:val="20"/>
                <w:szCs w:val="20"/>
                <w:lang w:eastAsia="en-US"/>
              </w:rPr>
              <w:t>Интеллектуальный роман</w:t>
            </w:r>
            <w:r w:rsidR="00096C4F">
              <w:rPr>
                <w:bCs/>
                <w:sz w:val="20"/>
                <w:szCs w:val="20"/>
                <w:lang w:eastAsia="en-US"/>
              </w:rPr>
              <w:t xml:space="preserve"> в зарубежной литературе 20 века.</w:t>
            </w:r>
          </w:p>
          <w:p w14:paraId="29CCB527" w14:textId="7EFCF763" w:rsidR="001F408D" w:rsidRPr="001E16BA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1E16BA" w:rsidRPr="001E16BA">
              <w:rPr>
                <w:bCs/>
                <w:sz w:val="20"/>
                <w:szCs w:val="20"/>
                <w:lang w:eastAsia="en-US"/>
              </w:rPr>
              <w:t>Философские основы интеллектуального романа (Т. Манн «Волшебная гора»)</w:t>
            </w:r>
          </w:p>
          <w:p w14:paraId="681149BA" w14:textId="717FE47D" w:rsidR="00DF0B76" w:rsidRDefault="00DF0B76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DF0B76">
              <w:rPr>
                <w:b/>
                <w:bCs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1E16BA" w:rsidRPr="00096C4F">
              <w:rPr>
                <w:bCs/>
                <w:sz w:val="20"/>
                <w:szCs w:val="20"/>
                <w:lang w:eastAsia="en-US"/>
              </w:rPr>
              <w:t>Художественное своеобразие романа Г. Гессе «Степной волк».</w:t>
            </w:r>
          </w:p>
          <w:p w14:paraId="526D8546" w14:textId="1608D77F" w:rsidR="005B7890" w:rsidRPr="005B7890" w:rsidRDefault="005B7890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4. Коллоквиум</w:t>
            </w:r>
          </w:p>
          <w:p w14:paraId="79EA04C9" w14:textId="77777777" w:rsidR="001F408D" w:rsidRDefault="001F408D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21C6874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5841B7F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6C3A750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19A7D37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5668ABA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242AC82D" w14:textId="7FDD4064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3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41B5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6B8568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AE7BD66" w14:textId="28E9BD8D" w:rsidR="001E16BA" w:rsidRPr="00CF7112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9A35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44DCC7D4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</w:tc>
      </w:tr>
      <w:bookmarkEnd w:id="22"/>
      <w:tr w:rsidR="001F408D" w:rsidRPr="00CF7112" w14:paraId="55843540" w14:textId="77777777" w:rsidTr="006E5FB0">
        <w:trPr>
          <w:trHeight w:val="1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58140" w14:textId="77777777" w:rsidR="001F408D" w:rsidRPr="00250561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04405" w14:textId="56E5E84F" w:rsidR="00AD302C" w:rsidRPr="00CF7112" w:rsidRDefault="00AD302C" w:rsidP="00AD302C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Постмодернистская</w:t>
            </w:r>
            <w:r>
              <w:rPr>
                <w:color w:val="000000"/>
                <w:sz w:val="20"/>
                <w:szCs w:val="20"/>
              </w:rPr>
              <w:t xml:space="preserve"> литература 20 века</w:t>
            </w:r>
            <w:r w:rsidR="00055577">
              <w:rPr>
                <w:color w:val="000000"/>
                <w:sz w:val="20"/>
                <w:szCs w:val="20"/>
              </w:rPr>
              <w:t>.</w:t>
            </w:r>
          </w:p>
          <w:p w14:paraId="5D7E3A19" w14:textId="0DFBE2EE" w:rsidR="00AD302C" w:rsidRDefault="00AD302C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55577" w:rsidRPr="00055577">
              <w:rPr>
                <w:bCs/>
                <w:sz w:val="20"/>
                <w:szCs w:val="20"/>
                <w:lang w:eastAsia="en-US"/>
              </w:rPr>
              <w:t>Постмодернизм У. Эко.</w:t>
            </w:r>
            <w:r w:rsidR="00055577">
              <w:rPr>
                <w:bCs/>
                <w:sz w:val="20"/>
                <w:szCs w:val="20"/>
                <w:lang w:eastAsia="en-US"/>
              </w:rPr>
              <w:t xml:space="preserve"> в романе «Имя Розы».</w:t>
            </w:r>
          </w:p>
          <w:p w14:paraId="133D735E" w14:textId="103316ED" w:rsidR="001E16BA" w:rsidRPr="00055577" w:rsidRDefault="001E16BA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1E16BA">
              <w:rPr>
                <w:bCs/>
                <w:sz w:val="20"/>
                <w:szCs w:val="20"/>
                <w:lang w:eastAsia="en-US"/>
              </w:rPr>
              <w:t>Постмодернистские тенденции в романе Г.М. Гарсия «100 лет одиночества».</w:t>
            </w:r>
          </w:p>
          <w:p w14:paraId="16F33305" w14:textId="77777777" w:rsidR="00AD302C" w:rsidRDefault="00AD302C" w:rsidP="00AD302C">
            <w:pPr>
              <w:tabs>
                <w:tab w:val="left" w:pos="1139"/>
              </w:tabs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0AF8F22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0B6D8F0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05145AAF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E790F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6B11FB5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752E6B37" w14:textId="6EA75879" w:rsidR="009D123A" w:rsidRPr="00AD302C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4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17996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7BBE0A7F" w14:textId="77777777" w:rsidR="000041CF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872D4EB" w14:textId="44A59C2D" w:rsidR="001E16BA" w:rsidRPr="00AF7FE1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F150F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>10</w:t>
            </w:r>
          </w:p>
          <w:p w14:paraId="52B7CA8C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6FE23E7D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F408D" w:rsidRPr="00CF7112" w14:paraId="19145230" w14:textId="77777777" w:rsidTr="006E5FB0">
        <w:trPr>
          <w:trHeight w:val="1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BAB32" w14:textId="77777777" w:rsidR="001F408D" w:rsidRPr="0039246B" w:rsidRDefault="001F408D" w:rsidP="006E5FB0">
            <w:pPr>
              <w:tabs>
                <w:tab w:val="left" w:pos="240"/>
              </w:tabs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29851" w14:textId="4ACEA4F7" w:rsidR="00AD302C" w:rsidRPr="00CF7112" w:rsidRDefault="00055577" w:rsidP="00055577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Современная</w:t>
            </w:r>
            <w:r w:rsidRPr="00055577">
              <w:rPr>
                <w:color w:val="000000"/>
                <w:sz w:val="20"/>
                <w:szCs w:val="20"/>
              </w:rPr>
              <w:t xml:space="preserve"> немецкоязычная литература</w:t>
            </w:r>
            <w:r w:rsidR="001E16BA">
              <w:rPr>
                <w:color w:val="000000"/>
                <w:sz w:val="20"/>
                <w:szCs w:val="20"/>
              </w:rPr>
              <w:t xml:space="preserve"> постмодернизма</w:t>
            </w:r>
            <w:r w:rsidR="000041CF">
              <w:rPr>
                <w:color w:val="000000"/>
                <w:sz w:val="20"/>
                <w:szCs w:val="20"/>
              </w:rPr>
              <w:t>.</w:t>
            </w:r>
          </w:p>
          <w:p w14:paraId="50E59A92" w14:textId="5E8381AC" w:rsidR="000041CF" w:rsidRDefault="00AD302C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>История убийцы</w:t>
            </w:r>
            <w:r w:rsidR="001E16BA">
              <w:rPr>
                <w:bCs/>
                <w:sz w:val="20"/>
                <w:szCs w:val="20"/>
                <w:lang w:eastAsia="en-US"/>
              </w:rPr>
              <w:t xml:space="preserve"> и постмодернистские тенденции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 xml:space="preserve"> в романе П. Зюскинда «Парфюмер»</w:t>
            </w:r>
            <w:r w:rsidR="005B7890">
              <w:rPr>
                <w:bCs/>
                <w:sz w:val="20"/>
                <w:szCs w:val="20"/>
                <w:lang w:eastAsia="en-US"/>
              </w:rPr>
              <w:t>.</w:t>
            </w:r>
          </w:p>
          <w:p w14:paraId="76129286" w14:textId="5557B6C4" w:rsidR="005B7890" w:rsidRDefault="005B7890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5. Консультация по выполнению СРС 3</w:t>
            </w:r>
          </w:p>
          <w:p w14:paraId="27ED3E1C" w14:textId="77777777" w:rsidR="001F408D" w:rsidRDefault="00AD302C" w:rsidP="000041CF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  <w:r w:rsidR="00055577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ab/>
            </w:r>
          </w:p>
          <w:p w14:paraId="5374921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A152EA2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59AAD21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94BBDD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9BF8F84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3A0A8695" w14:textId="437B7AB1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5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CC878" w14:textId="77777777" w:rsidR="001F408D" w:rsidRDefault="000041CF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5F54B8E2" w14:textId="47795A96" w:rsidR="000041CF" w:rsidRPr="00CF7112" w:rsidRDefault="001E16BA" w:rsidP="006E5FB0">
            <w:pPr>
              <w:ind w:right="-1" w:hanging="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5993B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6D99FBAD" w14:textId="77777777" w:rsidTr="006E5FB0">
        <w:trPr>
          <w:trHeight w:val="8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1C88A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F02F4" w14:textId="664BDDB6" w:rsidR="00AD302C" w:rsidRPr="00CF7112" w:rsidRDefault="000041CF" w:rsidP="00AD302C">
            <w:pPr>
              <w:ind w:right="-1"/>
              <w:jc w:val="both"/>
              <w:rPr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Немецкая</w:t>
            </w:r>
            <w:r w:rsidR="00055577" w:rsidRPr="00055577">
              <w:rPr>
                <w:color w:val="000000"/>
                <w:sz w:val="20"/>
                <w:szCs w:val="20"/>
              </w:rPr>
              <w:t xml:space="preserve"> литература о войне.</w:t>
            </w:r>
          </w:p>
          <w:p w14:paraId="28613557" w14:textId="206555DF" w:rsidR="00AD302C" w:rsidRDefault="00AD302C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55577">
              <w:rPr>
                <w:color w:val="000000"/>
                <w:sz w:val="20"/>
                <w:szCs w:val="20"/>
              </w:rPr>
              <w:t>Г. Белль «Биллиард в половине 10</w:t>
            </w:r>
            <w:r w:rsidR="000041CF">
              <w:rPr>
                <w:color w:val="000000"/>
                <w:sz w:val="20"/>
                <w:szCs w:val="20"/>
              </w:rPr>
              <w:t>»</w:t>
            </w:r>
          </w:p>
          <w:p w14:paraId="6A9C1896" w14:textId="4BFD0852" w:rsidR="001E16BA" w:rsidRDefault="001E16BA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Семинар: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E0CE3" w:rsidRPr="002E0CE3">
              <w:rPr>
                <w:bCs/>
                <w:sz w:val="20"/>
                <w:szCs w:val="20"/>
                <w:lang w:eastAsia="en-US"/>
              </w:rPr>
              <w:t>Генрих Бёлль, «Где ты был, Адам?»</w:t>
            </w:r>
          </w:p>
          <w:p w14:paraId="45351AC3" w14:textId="765AAC0F" w:rsidR="005B7890" w:rsidRPr="005B7890" w:rsidRDefault="005B7890" w:rsidP="00AD302C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 xml:space="preserve">СРС 3. </w:t>
            </w:r>
            <w:r w:rsidR="00D2621E" w:rsidRPr="00D2621E">
              <w:rPr>
                <w:b/>
                <w:sz w:val="20"/>
                <w:szCs w:val="20"/>
                <w:highlight w:val="yellow"/>
                <w:lang w:eastAsia="en-US"/>
              </w:rPr>
              <w:t>Традиция «магического идеализма» Новалиса в романах Г.Гессе «Степной волк» и «Игра в бисер».</w:t>
            </w:r>
          </w:p>
          <w:p w14:paraId="7DF5061B" w14:textId="77777777" w:rsidR="001F408D" w:rsidRDefault="00AD302C" w:rsidP="00AD302C">
            <w:pPr>
              <w:ind w:right="-1" w:firstLine="34"/>
              <w:jc w:val="both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BF8349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3C07602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020067FA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64A190F3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25429DC9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2205F1EC" w14:textId="6BC4D29E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6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0B1C6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638AEBE4" w14:textId="77777777" w:rsidR="000041CF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011CD787" w14:textId="638871C0" w:rsidR="002E0CE3" w:rsidRPr="00CF7112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D6EDB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14:paraId="4E375A92" w14:textId="77777777" w:rsidR="005B7890" w:rsidRDefault="005B7890" w:rsidP="005B7890">
            <w:pPr>
              <w:rPr>
                <w:sz w:val="20"/>
                <w:szCs w:val="20"/>
                <w:lang w:eastAsia="en-US"/>
              </w:rPr>
            </w:pPr>
          </w:p>
          <w:p w14:paraId="4A850EEA" w14:textId="0D552E23" w:rsidR="005B7890" w:rsidRPr="005B7890" w:rsidRDefault="005B7890" w:rsidP="005B78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1F408D" w:rsidRPr="00CF7112" w14:paraId="3F4AF513" w14:textId="77777777" w:rsidTr="006E5FB0">
        <w:trPr>
          <w:trHeight w:val="84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0AE4" w14:textId="77777777" w:rsidR="001F408D" w:rsidRPr="00CF7112" w:rsidRDefault="001F408D" w:rsidP="006E5FB0">
            <w:pPr>
              <w:ind w:right="-1" w:hanging="76"/>
              <w:rPr>
                <w:sz w:val="20"/>
                <w:szCs w:val="20"/>
                <w:lang w:eastAsia="en-US"/>
              </w:rPr>
            </w:pPr>
            <w:r w:rsidRPr="00CF7112"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2F1D0" w14:textId="3A89F1AB" w:rsidR="000041CF" w:rsidRDefault="000041CF" w:rsidP="000041C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>
              <w:rPr>
                <w:b/>
                <w:sz w:val="20"/>
                <w:szCs w:val="20"/>
                <w:lang w:eastAsia="en-US"/>
              </w:rPr>
              <w:t>:</w:t>
            </w:r>
            <w:r w:rsidRPr="00CF7112">
              <w:rPr>
                <w:sz w:val="20"/>
                <w:szCs w:val="20"/>
                <w:lang w:eastAsia="en-US"/>
              </w:rPr>
              <w:t xml:space="preserve"> </w:t>
            </w:r>
            <w:r w:rsidRPr="00CF7112">
              <w:rPr>
                <w:color w:val="000000"/>
                <w:sz w:val="20"/>
                <w:szCs w:val="20"/>
              </w:rPr>
              <w:t>Американская</w:t>
            </w:r>
            <w:r>
              <w:rPr>
                <w:color w:val="000000"/>
                <w:sz w:val="20"/>
                <w:szCs w:val="20"/>
              </w:rPr>
              <w:t xml:space="preserve"> литература первой половины </w:t>
            </w:r>
            <w:r>
              <w:rPr>
                <w:color w:val="000000"/>
                <w:sz w:val="20"/>
                <w:szCs w:val="20"/>
                <w:lang w:val="en-US"/>
              </w:rPr>
              <w:t>XX</w:t>
            </w:r>
            <w:r w:rsidRPr="000041C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века </w:t>
            </w:r>
          </w:p>
          <w:p w14:paraId="1F7F68CC" w14:textId="042EA093" w:rsidR="000041CF" w:rsidRDefault="00AD302C" w:rsidP="000041CF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0041CF" w:rsidRPr="000041CF">
              <w:rPr>
                <w:bCs/>
                <w:sz w:val="20"/>
                <w:szCs w:val="20"/>
                <w:lang w:eastAsia="en-US"/>
              </w:rPr>
              <w:t>Идейно-художественное своеобразие творчества У. Фолкнера.</w:t>
            </w:r>
          </w:p>
          <w:p w14:paraId="0BD2DFFA" w14:textId="163A4E2F" w:rsidR="00D2621E" w:rsidRPr="00D2621E" w:rsidRDefault="00D2621E" w:rsidP="000041CF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D2621E">
              <w:rPr>
                <w:b/>
                <w:sz w:val="20"/>
                <w:szCs w:val="20"/>
                <w:highlight w:val="yellow"/>
                <w:lang w:eastAsia="en-US"/>
              </w:rPr>
              <w:t>СРСП 6. Коллоквиум</w:t>
            </w:r>
          </w:p>
          <w:p w14:paraId="0398020B" w14:textId="77777777" w:rsidR="001F408D" w:rsidRDefault="00AD302C" w:rsidP="000041CF">
            <w:pPr>
              <w:ind w:right="-1"/>
              <w:jc w:val="both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79931A1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1B5BCF4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2C2A9268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783F768C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35B3BFBD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704EF7F4" w14:textId="7145DB43" w:rsidR="009D123A" w:rsidRPr="00CF7112" w:rsidRDefault="009D123A" w:rsidP="009D123A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7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420F2" w14:textId="7B4D7294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59C614C" w14:textId="042A0186" w:rsidR="000041CF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  <w:p w14:paraId="31261A0C" w14:textId="0CC967B6" w:rsidR="000041CF" w:rsidRPr="00CF7112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21A26" w14:textId="77777777" w:rsidR="001F408D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</w:p>
          <w:p w14:paraId="3A71EAD6" w14:textId="77777777" w:rsidR="001F408D" w:rsidRPr="001477D7" w:rsidRDefault="001F408D" w:rsidP="006E5FB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1F408D" w:rsidRPr="00CF7112" w14:paraId="2D660E1E" w14:textId="77777777" w:rsidTr="006E5FB0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8B1DE" w14:textId="77777777" w:rsidR="001F408D" w:rsidRPr="00CF7112" w:rsidRDefault="001F408D" w:rsidP="006E5FB0">
            <w:pPr>
              <w:ind w:right="-1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1767C" w14:textId="68DDF11A" w:rsidR="000041CF" w:rsidRDefault="000041CF" w:rsidP="000041CF">
            <w:pPr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>Лекция</w:t>
            </w:r>
            <w:r w:rsidRPr="000041CF">
              <w:rPr>
                <w:b/>
                <w:sz w:val="20"/>
                <w:szCs w:val="20"/>
                <w:lang w:eastAsia="en-US"/>
              </w:rPr>
              <w:t>:</w:t>
            </w:r>
            <w:r w:rsidRPr="000041CF">
              <w:rPr>
                <w:sz w:val="20"/>
                <w:szCs w:val="20"/>
                <w:lang w:eastAsia="en-US"/>
              </w:rPr>
              <w:t xml:space="preserve"> </w:t>
            </w:r>
            <w:r w:rsidR="002E0CE3" w:rsidRPr="000041CF">
              <w:rPr>
                <w:bCs/>
                <w:sz w:val="20"/>
                <w:szCs w:val="20"/>
                <w:lang w:eastAsia="en-US"/>
              </w:rPr>
              <w:t>Особенности развития литературы США во второй половине ХХ века.</w:t>
            </w:r>
          </w:p>
          <w:p w14:paraId="1AA7E97D" w14:textId="4FBC9B1A" w:rsidR="000041CF" w:rsidRDefault="001F408D" w:rsidP="000041CF">
            <w:pPr>
              <w:ind w:right="-1"/>
              <w:jc w:val="both"/>
              <w:rPr>
                <w:bCs/>
                <w:sz w:val="20"/>
                <w:szCs w:val="20"/>
                <w:lang w:eastAsia="en-US"/>
              </w:rPr>
            </w:pPr>
            <w:r w:rsidRPr="00CF7112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="002E0CE3" w:rsidRPr="000041CF">
              <w:rPr>
                <w:color w:val="000000"/>
                <w:sz w:val="20"/>
                <w:szCs w:val="20"/>
              </w:rPr>
              <w:t>Проза Ф. С. Фицджеральда в контексте изучения американского литературного процесса первой половины ХХ века.</w:t>
            </w:r>
          </w:p>
          <w:p w14:paraId="59AE2959" w14:textId="35659115" w:rsidR="002E0CE3" w:rsidRPr="002E0CE3" w:rsidRDefault="002E0CE3" w:rsidP="000041CF">
            <w:pPr>
              <w:ind w:right="-1"/>
              <w:jc w:val="both"/>
              <w:rPr>
                <w:b/>
                <w:sz w:val="20"/>
                <w:szCs w:val="20"/>
                <w:lang w:eastAsia="en-US"/>
              </w:rPr>
            </w:pPr>
            <w:r w:rsidRPr="002E0CE3">
              <w:rPr>
                <w:b/>
                <w:sz w:val="20"/>
                <w:szCs w:val="20"/>
                <w:lang w:eastAsia="en-US"/>
              </w:rPr>
              <w:t xml:space="preserve">Семинар: </w:t>
            </w:r>
            <w:r w:rsidRPr="002E0CE3">
              <w:rPr>
                <w:bCs/>
                <w:sz w:val="20"/>
                <w:szCs w:val="20"/>
                <w:lang w:eastAsia="en-US"/>
              </w:rPr>
              <w:t>Художественное своеобразие романа Ч. Паланика «Бойцовский клуб»</w:t>
            </w:r>
          </w:p>
          <w:p w14:paraId="29B0813F" w14:textId="1FF97E45" w:rsidR="001F408D" w:rsidRDefault="001F408D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3B15D2"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Литература:</w:t>
            </w:r>
          </w:p>
          <w:p w14:paraId="30C309A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1. Зарубежная литература XX века: учебник для вузов / [Л.Г. Андреев, А.В.</w:t>
            </w:r>
          </w:p>
          <w:p w14:paraId="45573366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Карельский, Н.С. Павлова и др.]; под ред. Л.Г. Андреева. — 2-е изд., испр.</w:t>
            </w:r>
          </w:p>
          <w:p w14:paraId="3D5BAC11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и доп. — М.: Высшая школа, 2004.</w:t>
            </w:r>
          </w:p>
          <w:p w14:paraId="00E4E41E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>2. Зарубежная литература. ХХ век: Учебник для студентов высших учебных</w:t>
            </w:r>
          </w:p>
          <w:p w14:paraId="68100180" w14:textId="77777777" w:rsidR="009D123A" w:rsidRPr="00E728EE" w:rsidRDefault="009D123A" w:rsidP="009D1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728EE">
              <w:rPr>
                <w:color w:val="000000"/>
                <w:sz w:val="20"/>
                <w:szCs w:val="20"/>
              </w:rPr>
              <w:t xml:space="preserve">заведений / Под общ. ред. Н. П. Михальской.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Кошечко].-Томск:Издательство ТГПУ. Т. 2.-2009.-258, </w:t>
            </w:r>
          </w:p>
          <w:p w14:paraId="416DEA51" w14:textId="00DD96D3" w:rsidR="009D123A" w:rsidRDefault="009D123A" w:rsidP="001F408D">
            <w:pPr>
              <w:pStyle w:val="a9"/>
              <w:spacing w:before="0" w:beforeAutospacing="0" w:after="0" w:afterAutospacing="0"/>
              <w:ind w:right="-1"/>
              <w:textAlignment w:val="baseline"/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9D123A">
              <w:rPr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3.</w:t>
            </w:r>
            <w:r>
              <w:rPr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F408D">
              <w:rPr>
                <w:color w:val="000000"/>
                <w:sz w:val="20"/>
                <w:szCs w:val="20"/>
              </w:rPr>
              <w:t xml:space="preserve">Литература Западной Европы 20 века: </w:t>
            </w:r>
            <w:hyperlink r:id="rId28" w:history="1">
              <w:r w:rsidRPr="00927581">
                <w:rPr>
                  <w:rStyle w:val="a8"/>
                  <w:sz w:val="20"/>
                  <w:szCs w:val="20"/>
                </w:rPr>
                <w:t>http://20v-euro-lit.niv.ru/</w:t>
              </w:r>
            </w:hyperlink>
          </w:p>
          <w:p w14:paraId="2405DFBC" w14:textId="77777777" w:rsidR="001F408D" w:rsidRDefault="001F408D" w:rsidP="006E5FB0">
            <w:pPr>
              <w:ind w:right="-1"/>
              <w:rPr>
                <w:b/>
                <w:sz w:val="20"/>
                <w:szCs w:val="20"/>
                <w:highlight w:val="cyan"/>
                <w:lang w:eastAsia="en-US"/>
              </w:rPr>
            </w:pPr>
          </w:p>
          <w:p w14:paraId="7E0B593D" w14:textId="4F37A01A" w:rsidR="001F408D" w:rsidRDefault="001F408D" w:rsidP="006E5FB0">
            <w:pPr>
              <w:ind w:right="-1"/>
              <w:rPr>
                <w:b/>
                <w:sz w:val="20"/>
                <w:szCs w:val="20"/>
                <w:lang w:eastAsia="en-US"/>
              </w:rPr>
            </w:pPr>
            <w:r w:rsidRPr="004406F8">
              <w:rPr>
                <w:b/>
                <w:sz w:val="20"/>
                <w:szCs w:val="20"/>
                <w:highlight w:val="cyan"/>
                <w:lang w:eastAsia="en-US"/>
              </w:rPr>
              <w:t>Рубежный контроль 2</w:t>
            </w:r>
          </w:p>
          <w:p w14:paraId="146B7698" w14:textId="77777777" w:rsidR="001F408D" w:rsidRPr="00CF7112" w:rsidRDefault="001F408D" w:rsidP="001F408D">
            <w:pPr>
              <w:pStyle w:val="a5"/>
              <w:numPr>
                <w:ilvl w:val="0"/>
                <w:numId w:val="27"/>
              </w:numPr>
              <w:tabs>
                <w:tab w:val="left" w:pos="318"/>
              </w:tabs>
              <w:ind w:right="-1"/>
              <w:rPr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Прочитать и анализировать все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художественные тексты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(</w:t>
            </w:r>
            <w:r>
              <w:rPr>
                <w:b/>
                <w:sz w:val="20"/>
                <w:szCs w:val="20"/>
                <w:lang w:eastAsia="en-US"/>
              </w:rPr>
              <w:t>за 8</w:t>
            </w:r>
            <w:r w:rsidRPr="00250561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eastAsia="en-US"/>
              </w:rPr>
              <w:t>15</w:t>
            </w:r>
            <w:r w:rsidRPr="00250561">
              <w:rPr>
                <w:b/>
                <w:sz w:val="20"/>
                <w:szCs w:val="20"/>
                <w:lang w:eastAsia="en-US"/>
              </w:rPr>
              <w:t xml:space="preserve"> недели)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9726D" w14:textId="77777777" w:rsidR="001F408D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79349B9" w14:textId="77777777" w:rsidR="000041CF" w:rsidRDefault="000041CF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  <w:p w14:paraId="240BF1AF" w14:textId="5880005E" w:rsidR="002E0CE3" w:rsidRPr="00306B95" w:rsidRDefault="002E0CE3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37ED8" w14:textId="77777777" w:rsidR="001F408D" w:rsidRPr="00CF7112" w:rsidRDefault="001F408D" w:rsidP="006E5FB0">
            <w:pPr>
              <w:ind w:right="-1" w:hanging="6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14:paraId="3F38733C" w14:textId="77777777" w:rsidR="001F408D" w:rsidRPr="00CF7112" w:rsidRDefault="001F408D" w:rsidP="001F408D">
      <w:pPr>
        <w:ind w:right="-1"/>
        <w:jc w:val="both"/>
        <w:rPr>
          <w:sz w:val="20"/>
          <w:szCs w:val="20"/>
        </w:rPr>
      </w:pPr>
      <w:bookmarkStart w:id="23" w:name="OLE_LINK25"/>
      <w:bookmarkStart w:id="24" w:name="OLE_LINK26"/>
      <w:r w:rsidRPr="00CF7112">
        <w:rPr>
          <w:rFonts w:ascii="Arial" w:hAnsi="Arial" w:cs="Arial"/>
          <w:color w:val="4D5156"/>
          <w:sz w:val="20"/>
          <w:szCs w:val="20"/>
          <w:shd w:val="clear" w:color="auto" w:fill="FFFFFF"/>
        </w:rPr>
        <w:t xml:space="preserve"> </w:t>
      </w:r>
      <w:bookmarkEnd w:id="23"/>
      <w:bookmarkEnd w:id="24"/>
    </w:p>
    <w:p w14:paraId="73A99292" w14:textId="77777777" w:rsidR="001F408D" w:rsidRDefault="001F408D" w:rsidP="001F408D">
      <w:pPr>
        <w:jc w:val="center"/>
        <w:rPr>
          <w:b/>
          <w:sz w:val="20"/>
          <w:szCs w:val="20"/>
        </w:rPr>
      </w:pPr>
    </w:p>
    <w:p w14:paraId="4B68D9B5" w14:textId="77777777" w:rsidR="001F408D" w:rsidRDefault="001F408D" w:rsidP="001F408D">
      <w:pPr>
        <w:jc w:val="center"/>
        <w:rPr>
          <w:b/>
          <w:sz w:val="20"/>
          <w:szCs w:val="20"/>
        </w:rPr>
      </w:pPr>
    </w:p>
    <w:p w14:paraId="6DCA1C02" w14:textId="510273D4" w:rsidR="001F408D" w:rsidRDefault="001F408D" w:rsidP="001F408D">
      <w:r>
        <w:t xml:space="preserve">       </w:t>
      </w:r>
    </w:p>
    <w:p w14:paraId="7DA15E40" w14:textId="77777777" w:rsidR="001F408D" w:rsidRDefault="001F408D" w:rsidP="001F408D"/>
    <w:p w14:paraId="32A9C240" w14:textId="77777777" w:rsidR="001F408D" w:rsidRDefault="001F408D" w:rsidP="001F408D">
      <w:r>
        <w:t xml:space="preserve">Зав. кафедрой ______________________________________________ Таттимбетова К.О.       </w:t>
      </w:r>
    </w:p>
    <w:p w14:paraId="358DD49D" w14:textId="77777777" w:rsidR="001F408D" w:rsidRDefault="001F408D" w:rsidP="001F408D"/>
    <w:p w14:paraId="1D2249D4" w14:textId="77777777" w:rsidR="001F408D" w:rsidRDefault="001F408D" w:rsidP="001F408D">
      <w:r>
        <w:t xml:space="preserve">Председатель методического </w:t>
      </w:r>
    </w:p>
    <w:p w14:paraId="477705BC" w14:textId="77777777" w:rsidR="001F408D" w:rsidRDefault="001F408D" w:rsidP="001F408D">
      <w:r>
        <w:t>бюро факультета _____________________________________________ Сагындыкулы Н.Б.</w:t>
      </w:r>
    </w:p>
    <w:p w14:paraId="3C23CE38" w14:textId="77777777" w:rsidR="001F408D" w:rsidRDefault="001F408D" w:rsidP="001F408D">
      <w:pPr>
        <w:tabs>
          <w:tab w:val="left" w:pos="301"/>
          <w:tab w:val="center" w:pos="4819"/>
        </w:tabs>
      </w:pPr>
    </w:p>
    <w:p w14:paraId="44AB1AC7" w14:textId="77777777" w:rsidR="001F408D" w:rsidRDefault="001F408D" w:rsidP="001F408D">
      <w:pPr>
        <w:tabs>
          <w:tab w:val="left" w:pos="301"/>
          <w:tab w:val="center" w:pos="4819"/>
        </w:tabs>
        <w:rPr>
          <w:b/>
          <w:sz w:val="20"/>
          <w:szCs w:val="20"/>
        </w:rPr>
      </w:pPr>
      <w:r>
        <w:t>Преподаватель________________________________________________ Бегалиева С.Б</w:t>
      </w:r>
    </w:p>
    <w:p w14:paraId="619AF288" w14:textId="77777777" w:rsidR="00E728EE" w:rsidRDefault="00E728EE" w:rsidP="005F1ABF">
      <w:pPr>
        <w:tabs>
          <w:tab w:val="left" w:pos="1276"/>
        </w:tabs>
        <w:jc w:val="center"/>
        <w:rPr>
          <w:b/>
        </w:rPr>
      </w:pPr>
    </w:p>
    <w:bookmarkEnd w:id="4"/>
    <w:bookmarkEnd w:id="5"/>
    <w:p w14:paraId="7A98AF6B" w14:textId="77777777" w:rsidR="00E728EE" w:rsidRDefault="00E728EE" w:rsidP="005F1ABF">
      <w:pPr>
        <w:tabs>
          <w:tab w:val="left" w:pos="1276"/>
        </w:tabs>
        <w:jc w:val="center"/>
        <w:rPr>
          <w:b/>
        </w:rPr>
      </w:pPr>
    </w:p>
    <w:sectPr w:rsidR="00E728EE" w:rsidSect="007613C6">
      <w:foot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AC67B" w14:textId="77777777" w:rsidR="002825C1" w:rsidRDefault="002825C1" w:rsidP="003E7E7D">
      <w:r>
        <w:separator/>
      </w:r>
    </w:p>
  </w:endnote>
  <w:endnote w:type="continuationSeparator" w:id="0">
    <w:p w14:paraId="1CBCACE4" w14:textId="77777777" w:rsidR="002825C1" w:rsidRDefault="002825C1" w:rsidP="003E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2319494"/>
      <w:docPartObj>
        <w:docPartGallery w:val="Page Numbers (Bottom of Page)"/>
        <w:docPartUnique/>
      </w:docPartObj>
    </w:sdtPr>
    <w:sdtEndPr/>
    <w:sdtContent>
      <w:p w14:paraId="2AC7448A" w14:textId="77777777" w:rsidR="003E7E7D" w:rsidRDefault="003E7E7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CB1">
          <w:rPr>
            <w:noProof/>
          </w:rPr>
          <w:t>2</w:t>
        </w:r>
        <w:r>
          <w:fldChar w:fldCharType="end"/>
        </w:r>
      </w:p>
    </w:sdtContent>
  </w:sdt>
  <w:p w14:paraId="399D1BD4" w14:textId="77777777" w:rsidR="003E7E7D" w:rsidRDefault="003E7E7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515FB" w14:textId="77777777" w:rsidR="002825C1" w:rsidRDefault="002825C1" w:rsidP="003E7E7D">
      <w:r>
        <w:separator/>
      </w:r>
    </w:p>
  </w:footnote>
  <w:footnote w:type="continuationSeparator" w:id="0">
    <w:p w14:paraId="666756E8" w14:textId="77777777" w:rsidR="002825C1" w:rsidRDefault="002825C1" w:rsidP="003E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6E3"/>
    <w:multiLevelType w:val="multilevel"/>
    <w:tmpl w:val="9A4E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57088"/>
    <w:multiLevelType w:val="hybridMultilevel"/>
    <w:tmpl w:val="AFFA955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 w15:restartNumberingAfterBreak="0">
    <w:nsid w:val="0CDF6F4B"/>
    <w:multiLevelType w:val="hybridMultilevel"/>
    <w:tmpl w:val="A412B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5F43"/>
    <w:multiLevelType w:val="hybridMultilevel"/>
    <w:tmpl w:val="4E881DBC"/>
    <w:lvl w:ilvl="0" w:tplc="3E887CD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85B3B"/>
    <w:multiLevelType w:val="hybridMultilevel"/>
    <w:tmpl w:val="574096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8A4717"/>
    <w:multiLevelType w:val="hybridMultilevel"/>
    <w:tmpl w:val="FF3E7ACE"/>
    <w:lvl w:ilvl="0" w:tplc="A2E6D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A6744"/>
    <w:multiLevelType w:val="hybridMultilevel"/>
    <w:tmpl w:val="8DB84C28"/>
    <w:lvl w:ilvl="0" w:tplc="18469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75E15"/>
    <w:multiLevelType w:val="hybridMultilevel"/>
    <w:tmpl w:val="467C76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85C4F"/>
    <w:multiLevelType w:val="hybridMultilevel"/>
    <w:tmpl w:val="ECC4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65938FD"/>
    <w:multiLevelType w:val="hybridMultilevel"/>
    <w:tmpl w:val="F506A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C4C2A"/>
    <w:multiLevelType w:val="multilevel"/>
    <w:tmpl w:val="44EA1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067061"/>
    <w:multiLevelType w:val="hybridMultilevel"/>
    <w:tmpl w:val="08EE0804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71D23"/>
    <w:multiLevelType w:val="multilevel"/>
    <w:tmpl w:val="F712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E60DC2"/>
    <w:multiLevelType w:val="hybridMultilevel"/>
    <w:tmpl w:val="E10C324C"/>
    <w:lvl w:ilvl="0" w:tplc="A782B2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F4A89"/>
    <w:multiLevelType w:val="hybridMultilevel"/>
    <w:tmpl w:val="A40E2178"/>
    <w:lvl w:ilvl="0" w:tplc="80C2329C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1669C"/>
    <w:multiLevelType w:val="hybridMultilevel"/>
    <w:tmpl w:val="6C1C03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1215"/>
    <w:multiLevelType w:val="hybridMultilevel"/>
    <w:tmpl w:val="E102B10E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B221E4"/>
    <w:multiLevelType w:val="hybridMultilevel"/>
    <w:tmpl w:val="38D6D78A"/>
    <w:lvl w:ilvl="0" w:tplc="79182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87CA4"/>
    <w:multiLevelType w:val="hybridMultilevel"/>
    <w:tmpl w:val="CE461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61677"/>
    <w:multiLevelType w:val="hybridMultilevel"/>
    <w:tmpl w:val="EAD0E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2C6183"/>
    <w:multiLevelType w:val="hybridMultilevel"/>
    <w:tmpl w:val="F33249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826A8"/>
    <w:multiLevelType w:val="hybridMultilevel"/>
    <w:tmpl w:val="F3324962"/>
    <w:lvl w:ilvl="0" w:tplc="CED8D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54874"/>
    <w:multiLevelType w:val="multilevel"/>
    <w:tmpl w:val="C13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1A742C"/>
    <w:multiLevelType w:val="multilevel"/>
    <w:tmpl w:val="2674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13"/>
  </w:num>
  <w:num w:numId="13">
    <w:abstractNumId w:val="12"/>
  </w:num>
  <w:num w:numId="14">
    <w:abstractNumId w:val="23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0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3"/>
  </w:num>
  <w:num w:numId="25">
    <w:abstractNumId w:val="7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CCC"/>
    <w:rsid w:val="00002258"/>
    <w:rsid w:val="000041CF"/>
    <w:rsid w:val="000162A5"/>
    <w:rsid w:val="00020481"/>
    <w:rsid w:val="00021CF3"/>
    <w:rsid w:val="00026187"/>
    <w:rsid w:val="00030809"/>
    <w:rsid w:val="00031EEF"/>
    <w:rsid w:val="00051384"/>
    <w:rsid w:val="00055577"/>
    <w:rsid w:val="00062136"/>
    <w:rsid w:val="00062FBC"/>
    <w:rsid w:val="00067C80"/>
    <w:rsid w:val="00075F38"/>
    <w:rsid w:val="0007642C"/>
    <w:rsid w:val="00082D03"/>
    <w:rsid w:val="00085B73"/>
    <w:rsid w:val="00096C4F"/>
    <w:rsid w:val="00096C6F"/>
    <w:rsid w:val="000A33E3"/>
    <w:rsid w:val="000B1F90"/>
    <w:rsid w:val="000B5E93"/>
    <w:rsid w:val="000C1140"/>
    <w:rsid w:val="000C2A88"/>
    <w:rsid w:val="000D0A26"/>
    <w:rsid w:val="000D7B6D"/>
    <w:rsid w:val="000D7F02"/>
    <w:rsid w:val="00104EFD"/>
    <w:rsid w:val="001060B1"/>
    <w:rsid w:val="001073B3"/>
    <w:rsid w:val="00114A83"/>
    <w:rsid w:val="00114FEC"/>
    <w:rsid w:val="00122EC9"/>
    <w:rsid w:val="00152D86"/>
    <w:rsid w:val="00163061"/>
    <w:rsid w:val="0016327A"/>
    <w:rsid w:val="00172FCF"/>
    <w:rsid w:val="001742E2"/>
    <w:rsid w:val="00177095"/>
    <w:rsid w:val="001800D5"/>
    <w:rsid w:val="00187B90"/>
    <w:rsid w:val="0019689B"/>
    <w:rsid w:val="001A136B"/>
    <w:rsid w:val="001A303E"/>
    <w:rsid w:val="001B40F6"/>
    <w:rsid w:val="001C2061"/>
    <w:rsid w:val="001C280A"/>
    <w:rsid w:val="001C5CCC"/>
    <w:rsid w:val="001D17F7"/>
    <w:rsid w:val="001D4D12"/>
    <w:rsid w:val="001E12DB"/>
    <w:rsid w:val="001E16BA"/>
    <w:rsid w:val="001F2360"/>
    <w:rsid w:val="001F408D"/>
    <w:rsid w:val="002017B7"/>
    <w:rsid w:val="00206679"/>
    <w:rsid w:val="00211C8F"/>
    <w:rsid w:val="00225B95"/>
    <w:rsid w:val="002308B8"/>
    <w:rsid w:val="00232CF5"/>
    <w:rsid w:val="00234265"/>
    <w:rsid w:val="0023746D"/>
    <w:rsid w:val="00246211"/>
    <w:rsid w:val="00246811"/>
    <w:rsid w:val="00250561"/>
    <w:rsid w:val="0025735D"/>
    <w:rsid w:val="002577C2"/>
    <w:rsid w:val="002626F4"/>
    <w:rsid w:val="002676E4"/>
    <w:rsid w:val="002709CB"/>
    <w:rsid w:val="00271278"/>
    <w:rsid w:val="00272E41"/>
    <w:rsid w:val="00277017"/>
    <w:rsid w:val="002807C3"/>
    <w:rsid w:val="00282370"/>
    <w:rsid w:val="002825C1"/>
    <w:rsid w:val="00282E7C"/>
    <w:rsid w:val="00285F50"/>
    <w:rsid w:val="0029247D"/>
    <w:rsid w:val="0029331D"/>
    <w:rsid w:val="002A114A"/>
    <w:rsid w:val="002A50C2"/>
    <w:rsid w:val="002B2268"/>
    <w:rsid w:val="002C3E04"/>
    <w:rsid w:val="002D3169"/>
    <w:rsid w:val="002E0CE3"/>
    <w:rsid w:val="002E2D87"/>
    <w:rsid w:val="002E5E8F"/>
    <w:rsid w:val="002E5F2E"/>
    <w:rsid w:val="002E6871"/>
    <w:rsid w:val="002E7E77"/>
    <w:rsid w:val="002F0C74"/>
    <w:rsid w:val="00305FAE"/>
    <w:rsid w:val="00306B95"/>
    <w:rsid w:val="00311173"/>
    <w:rsid w:val="00311B55"/>
    <w:rsid w:val="00312E35"/>
    <w:rsid w:val="00341C6B"/>
    <w:rsid w:val="003423D6"/>
    <w:rsid w:val="00353A3F"/>
    <w:rsid w:val="00371FA4"/>
    <w:rsid w:val="003845CA"/>
    <w:rsid w:val="00390DCD"/>
    <w:rsid w:val="00391DDA"/>
    <w:rsid w:val="0039246B"/>
    <w:rsid w:val="003955BB"/>
    <w:rsid w:val="00397E2C"/>
    <w:rsid w:val="003A4DB6"/>
    <w:rsid w:val="003A6778"/>
    <w:rsid w:val="003A7875"/>
    <w:rsid w:val="003B1CD8"/>
    <w:rsid w:val="003B21BD"/>
    <w:rsid w:val="003B65D8"/>
    <w:rsid w:val="003B708C"/>
    <w:rsid w:val="003C34D1"/>
    <w:rsid w:val="003D59D6"/>
    <w:rsid w:val="003D7708"/>
    <w:rsid w:val="003E23BF"/>
    <w:rsid w:val="003E250D"/>
    <w:rsid w:val="003E3ECD"/>
    <w:rsid w:val="003E7E7D"/>
    <w:rsid w:val="00403096"/>
    <w:rsid w:val="004039ED"/>
    <w:rsid w:val="0040424E"/>
    <w:rsid w:val="00406101"/>
    <w:rsid w:val="004072B2"/>
    <w:rsid w:val="00407F3A"/>
    <w:rsid w:val="004129EA"/>
    <w:rsid w:val="00415B85"/>
    <w:rsid w:val="00427C4D"/>
    <w:rsid w:val="00437C0F"/>
    <w:rsid w:val="0044154A"/>
    <w:rsid w:val="00441F7C"/>
    <w:rsid w:val="004475B9"/>
    <w:rsid w:val="00450191"/>
    <w:rsid w:val="0045303B"/>
    <w:rsid w:val="00463127"/>
    <w:rsid w:val="004639E8"/>
    <w:rsid w:val="00466DCD"/>
    <w:rsid w:val="00467F5D"/>
    <w:rsid w:val="00487415"/>
    <w:rsid w:val="00496DAF"/>
    <w:rsid w:val="004A2C14"/>
    <w:rsid w:val="004A3D91"/>
    <w:rsid w:val="004A4300"/>
    <w:rsid w:val="004A6682"/>
    <w:rsid w:val="004C4B48"/>
    <w:rsid w:val="004D0B2F"/>
    <w:rsid w:val="004D1923"/>
    <w:rsid w:val="004D5D3C"/>
    <w:rsid w:val="004E3D71"/>
    <w:rsid w:val="004E5B6C"/>
    <w:rsid w:val="004E7F92"/>
    <w:rsid w:val="00507150"/>
    <w:rsid w:val="00516C91"/>
    <w:rsid w:val="00517317"/>
    <w:rsid w:val="00544DCC"/>
    <w:rsid w:val="005573C2"/>
    <w:rsid w:val="00563313"/>
    <w:rsid w:val="00566E2F"/>
    <w:rsid w:val="0057402F"/>
    <w:rsid w:val="00576659"/>
    <w:rsid w:val="00585841"/>
    <w:rsid w:val="00591640"/>
    <w:rsid w:val="00596E3A"/>
    <w:rsid w:val="005A21F3"/>
    <w:rsid w:val="005B4B3E"/>
    <w:rsid w:val="005B7874"/>
    <w:rsid w:val="005B7890"/>
    <w:rsid w:val="005D3703"/>
    <w:rsid w:val="005E7529"/>
    <w:rsid w:val="005E7D41"/>
    <w:rsid w:val="005F1ABF"/>
    <w:rsid w:val="005F260A"/>
    <w:rsid w:val="005F2EEB"/>
    <w:rsid w:val="005F5208"/>
    <w:rsid w:val="00605E32"/>
    <w:rsid w:val="0061032C"/>
    <w:rsid w:val="00614D86"/>
    <w:rsid w:val="00637148"/>
    <w:rsid w:val="00641947"/>
    <w:rsid w:val="00643A49"/>
    <w:rsid w:val="0065688E"/>
    <w:rsid w:val="00657793"/>
    <w:rsid w:val="0066182A"/>
    <w:rsid w:val="00663149"/>
    <w:rsid w:val="00663853"/>
    <w:rsid w:val="00670855"/>
    <w:rsid w:val="00671746"/>
    <w:rsid w:val="00676F96"/>
    <w:rsid w:val="00684591"/>
    <w:rsid w:val="00685525"/>
    <w:rsid w:val="006864A3"/>
    <w:rsid w:val="0068691B"/>
    <w:rsid w:val="006B59CB"/>
    <w:rsid w:val="006B7B80"/>
    <w:rsid w:val="006C3C2B"/>
    <w:rsid w:val="006C3D86"/>
    <w:rsid w:val="006C6B34"/>
    <w:rsid w:val="006D6861"/>
    <w:rsid w:val="006E457D"/>
    <w:rsid w:val="006F0D4F"/>
    <w:rsid w:val="006F1EB2"/>
    <w:rsid w:val="0070154C"/>
    <w:rsid w:val="00711E38"/>
    <w:rsid w:val="00737FF0"/>
    <w:rsid w:val="00741432"/>
    <w:rsid w:val="0074156D"/>
    <w:rsid w:val="007425DC"/>
    <w:rsid w:val="0074280A"/>
    <w:rsid w:val="0074412E"/>
    <w:rsid w:val="00745728"/>
    <w:rsid w:val="007613C6"/>
    <w:rsid w:val="0077471F"/>
    <w:rsid w:val="00775C37"/>
    <w:rsid w:val="00795AAE"/>
    <w:rsid w:val="007A12FC"/>
    <w:rsid w:val="007A4DE1"/>
    <w:rsid w:val="007A64B6"/>
    <w:rsid w:val="007B2461"/>
    <w:rsid w:val="007B3E0A"/>
    <w:rsid w:val="007C017A"/>
    <w:rsid w:val="007C33CC"/>
    <w:rsid w:val="007C3FB6"/>
    <w:rsid w:val="007D250D"/>
    <w:rsid w:val="007D50FA"/>
    <w:rsid w:val="007D5431"/>
    <w:rsid w:val="007D677D"/>
    <w:rsid w:val="007E068F"/>
    <w:rsid w:val="007E24D5"/>
    <w:rsid w:val="007F7010"/>
    <w:rsid w:val="00802092"/>
    <w:rsid w:val="00804B14"/>
    <w:rsid w:val="00821021"/>
    <w:rsid w:val="00824BA4"/>
    <w:rsid w:val="008333D0"/>
    <w:rsid w:val="00836843"/>
    <w:rsid w:val="00837111"/>
    <w:rsid w:val="008373AF"/>
    <w:rsid w:val="0084317A"/>
    <w:rsid w:val="0085368F"/>
    <w:rsid w:val="0087150E"/>
    <w:rsid w:val="00887A0F"/>
    <w:rsid w:val="008A0DE2"/>
    <w:rsid w:val="008A1AD9"/>
    <w:rsid w:val="008A6477"/>
    <w:rsid w:val="008A6B17"/>
    <w:rsid w:val="008B1D10"/>
    <w:rsid w:val="008C1E8E"/>
    <w:rsid w:val="008C3D42"/>
    <w:rsid w:val="008D0CF9"/>
    <w:rsid w:val="008D436A"/>
    <w:rsid w:val="008D4BEA"/>
    <w:rsid w:val="008D6842"/>
    <w:rsid w:val="008E25E7"/>
    <w:rsid w:val="008E53B4"/>
    <w:rsid w:val="0090329B"/>
    <w:rsid w:val="00907A72"/>
    <w:rsid w:val="00910BE3"/>
    <w:rsid w:val="00913708"/>
    <w:rsid w:val="009177D9"/>
    <w:rsid w:val="00921D6B"/>
    <w:rsid w:val="00930BE7"/>
    <w:rsid w:val="00942FAA"/>
    <w:rsid w:val="009630C0"/>
    <w:rsid w:val="009630DB"/>
    <w:rsid w:val="0096371E"/>
    <w:rsid w:val="009712E4"/>
    <w:rsid w:val="009714FC"/>
    <w:rsid w:val="009935A2"/>
    <w:rsid w:val="009A02C7"/>
    <w:rsid w:val="009A04CB"/>
    <w:rsid w:val="009A08D7"/>
    <w:rsid w:val="009A22CF"/>
    <w:rsid w:val="009A5F1C"/>
    <w:rsid w:val="009B1F1A"/>
    <w:rsid w:val="009B2D15"/>
    <w:rsid w:val="009C0AD4"/>
    <w:rsid w:val="009D123A"/>
    <w:rsid w:val="009D2FB1"/>
    <w:rsid w:val="009D5AD3"/>
    <w:rsid w:val="009E104E"/>
    <w:rsid w:val="009E558D"/>
    <w:rsid w:val="009E628C"/>
    <w:rsid w:val="009F7B9A"/>
    <w:rsid w:val="00A00F59"/>
    <w:rsid w:val="00A0193F"/>
    <w:rsid w:val="00A07C76"/>
    <w:rsid w:val="00A122CC"/>
    <w:rsid w:val="00A20BDC"/>
    <w:rsid w:val="00A21199"/>
    <w:rsid w:val="00A264E9"/>
    <w:rsid w:val="00A303CD"/>
    <w:rsid w:val="00A30F6A"/>
    <w:rsid w:val="00A42FFB"/>
    <w:rsid w:val="00A44556"/>
    <w:rsid w:val="00A45E1A"/>
    <w:rsid w:val="00A5442B"/>
    <w:rsid w:val="00A56782"/>
    <w:rsid w:val="00A655F3"/>
    <w:rsid w:val="00A72711"/>
    <w:rsid w:val="00A97DA5"/>
    <w:rsid w:val="00AC5B61"/>
    <w:rsid w:val="00AD02A7"/>
    <w:rsid w:val="00AD302C"/>
    <w:rsid w:val="00AE631D"/>
    <w:rsid w:val="00AF132A"/>
    <w:rsid w:val="00AF5EB0"/>
    <w:rsid w:val="00AF7FE1"/>
    <w:rsid w:val="00B10C25"/>
    <w:rsid w:val="00B12656"/>
    <w:rsid w:val="00B21997"/>
    <w:rsid w:val="00B22BE1"/>
    <w:rsid w:val="00B25234"/>
    <w:rsid w:val="00B27F00"/>
    <w:rsid w:val="00B30CC1"/>
    <w:rsid w:val="00B311AC"/>
    <w:rsid w:val="00B410B9"/>
    <w:rsid w:val="00B53EFB"/>
    <w:rsid w:val="00B56B3B"/>
    <w:rsid w:val="00B57984"/>
    <w:rsid w:val="00B6136D"/>
    <w:rsid w:val="00B61613"/>
    <w:rsid w:val="00B712B3"/>
    <w:rsid w:val="00B72B0D"/>
    <w:rsid w:val="00B80BAA"/>
    <w:rsid w:val="00B8440A"/>
    <w:rsid w:val="00B8574F"/>
    <w:rsid w:val="00B86DEC"/>
    <w:rsid w:val="00B873E5"/>
    <w:rsid w:val="00B87FFE"/>
    <w:rsid w:val="00B92AD4"/>
    <w:rsid w:val="00BA14CE"/>
    <w:rsid w:val="00BB3E86"/>
    <w:rsid w:val="00BD10CE"/>
    <w:rsid w:val="00BE6A87"/>
    <w:rsid w:val="00C01B26"/>
    <w:rsid w:val="00C01C39"/>
    <w:rsid w:val="00C03F53"/>
    <w:rsid w:val="00C177F9"/>
    <w:rsid w:val="00C2648E"/>
    <w:rsid w:val="00C273F1"/>
    <w:rsid w:val="00C41DB8"/>
    <w:rsid w:val="00C62323"/>
    <w:rsid w:val="00C87EED"/>
    <w:rsid w:val="00C97F97"/>
    <w:rsid w:val="00CA6BDD"/>
    <w:rsid w:val="00CA77B6"/>
    <w:rsid w:val="00CC16C6"/>
    <w:rsid w:val="00CC42DA"/>
    <w:rsid w:val="00CD0B58"/>
    <w:rsid w:val="00CE2C1E"/>
    <w:rsid w:val="00CE2EDB"/>
    <w:rsid w:val="00CE4D13"/>
    <w:rsid w:val="00CF2E94"/>
    <w:rsid w:val="00CF502C"/>
    <w:rsid w:val="00CF7112"/>
    <w:rsid w:val="00CF7814"/>
    <w:rsid w:val="00D03C8C"/>
    <w:rsid w:val="00D129DC"/>
    <w:rsid w:val="00D159C0"/>
    <w:rsid w:val="00D246B5"/>
    <w:rsid w:val="00D2621E"/>
    <w:rsid w:val="00D30309"/>
    <w:rsid w:val="00D31709"/>
    <w:rsid w:val="00D3364A"/>
    <w:rsid w:val="00D35AEC"/>
    <w:rsid w:val="00D40286"/>
    <w:rsid w:val="00D452D1"/>
    <w:rsid w:val="00D476B7"/>
    <w:rsid w:val="00D50F84"/>
    <w:rsid w:val="00D5351E"/>
    <w:rsid w:val="00D66B91"/>
    <w:rsid w:val="00D67643"/>
    <w:rsid w:val="00D711B9"/>
    <w:rsid w:val="00D74BBE"/>
    <w:rsid w:val="00D74F03"/>
    <w:rsid w:val="00D806B9"/>
    <w:rsid w:val="00D82F9C"/>
    <w:rsid w:val="00D83823"/>
    <w:rsid w:val="00D87AFE"/>
    <w:rsid w:val="00D92FB3"/>
    <w:rsid w:val="00D9423B"/>
    <w:rsid w:val="00DA058E"/>
    <w:rsid w:val="00DA2BBF"/>
    <w:rsid w:val="00DA619A"/>
    <w:rsid w:val="00DB32D1"/>
    <w:rsid w:val="00DB65BC"/>
    <w:rsid w:val="00DB6F06"/>
    <w:rsid w:val="00DC7703"/>
    <w:rsid w:val="00DC7C31"/>
    <w:rsid w:val="00DD2CB1"/>
    <w:rsid w:val="00DD5A95"/>
    <w:rsid w:val="00DE37D3"/>
    <w:rsid w:val="00DE4704"/>
    <w:rsid w:val="00DE57CD"/>
    <w:rsid w:val="00DE68FB"/>
    <w:rsid w:val="00DF0B76"/>
    <w:rsid w:val="00DF0C70"/>
    <w:rsid w:val="00DF19EC"/>
    <w:rsid w:val="00DF59E9"/>
    <w:rsid w:val="00DF68FC"/>
    <w:rsid w:val="00DF7941"/>
    <w:rsid w:val="00E1530B"/>
    <w:rsid w:val="00E2173D"/>
    <w:rsid w:val="00E268A6"/>
    <w:rsid w:val="00E407DF"/>
    <w:rsid w:val="00E440C4"/>
    <w:rsid w:val="00E47C24"/>
    <w:rsid w:val="00E52C81"/>
    <w:rsid w:val="00E63870"/>
    <w:rsid w:val="00E66836"/>
    <w:rsid w:val="00E728EE"/>
    <w:rsid w:val="00E83B82"/>
    <w:rsid w:val="00E859B0"/>
    <w:rsid w:val="00E9226F"/>
    <w:rsid w:val="00E93EB8"/>
    <w:rsid w:val="00E97FD6"/>
    <w:rsid w:val="00EA30C3"/>
    <w:rsid w:val="00EA5EAE"/>
    <w:rsid w:val="00EA79DA"/>
    <w:rsid w:val="00EA7C64"/>
    <w:rsid w:val="00EB2BB2"/>
    <w:rsid w:val="00EC00C8"/>
    <w:rsid w:val="00EC5647"/>
    <w:rsid w:val="00ED7017"/>
    <w:rsid w:val="00EF0EA8"/>
    <w:rsid w:val="00EF3AA9"/>
    <w:rsid w:val="00EF3AD1"/>
    <w:rsid w:val="00F049C3"/>
    <w:rsid w:val="00F063AF"/>
    <w:rsid w:val="00F123FC"/>
    <w:rsid w:val="00F17C2B"/>
    <w:rsid w:val="00F23A02"/>
    <w:rsid w:val="00F3619C"/>
    <w:rsid w:val="00F365B6"/>
    <w:rsid w:val="00F416C3"/>
    <w:rsid w:val="00F43F19"/>
    <w:rsid w:val="00F46786"/>
    <w:rsid w:val="00F523D7"/>
    <w:rsid w:val="00F52828"/>
    <w:rsid w:val="00F57BE4"/>
    <w:rsid w:val="00F76966"/>
    <w:rsid w:val="00F77680"/>
    <w:rsid w:val="00F96D5D"/>
    <w:rsid w:val="00FA0A0D"/>
    <w:rsid w:val="00FA78C4"/>
    <w:rsid w:val="00FB46C6"/>
    <w:rsid w:val="00FB6801"/>
    <w:rsid w:val="00FB746F"/>
    <w:rsid w:val="00FD3114"/>
    <w:rsid w:val="00FD662B"/>
    <w:rsid w:val="00FE3781"/>
    <w:rsid w:val="00FE70AC"/>
    <w:rsid w:val="00FF13E7"/>
    <w:rsid w:val="00FF220F"/>
    <w:rsid w:val="00FF31DE"/>
    <w:rsid w:val="00FF6C01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8AC3"/>
  <w15:docId w15:val="{5C45EE8A-9412-4A45-AA9A-4D421FBD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123A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2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712E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573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9712E4"/>
    <w:pPr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2E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9712E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9712E4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a3">
    <w:name w:val="Body Text Indent"/>
    <w:basedOn w:val="a"/>
    <w:link w:val="a4"/>
    <w:unhideWhenUsed/>
    <w:rsid w:val="009712E4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9712E4"/>
    <w:rPr>
      <w:rFonts w:ascii="Times New Roman" w:eastAsia="Calibri" w:hAnsi="Times New Roman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73C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shorttext">
    <w:name w:val="short_text"/>
    <w:rsid w:val="005573C2"/>
    <w:rPr>
      <w:rFonts w:ascii="Times New Roman" w:hAnsi="Times New Roman" w:cs="Times New Roman" w:hint="default"/>
    </w:rPr>
  </w:style>
  <w:style w:type="paragraph" w:styleId="a5">
    <w:name w:val="List Paragraph"/>
    <w:aliases w:val="без абзаца,List Paragraph"/>
    <w:basedOn w:val="a"/>
    <w:link w:val="a6"/>
    <w:uiPriority w:val="99"/>
    <w:qFormat/>
    <w:rsid w:val="0074412E"/>
    <w:pPr>
      <w:ind w:left="720"/>
      <w:contextualSpacing/>
    </w:pPr>
  </w:style>
  <w:style w:type="table" w:styleId="a7">
    <w:name w:val="Table Grid"/>
    <w:basedOn w:val="a1"/>
    <w:uiPriority w:val="59"/>
    <w:rsid w:val="00907A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85525"/>
    <w:pPr>
      <w:suppressAutoHyphens/>
      <w:ind w:left="720"/>
    </w:pPr>
    <w:rPr>
      <w:rFonts w:eastAsia="SimSun" w:cs="Mangal"/>
      <w:kern w:val="2"/>
      <w:lang w:eastAsia="hi-IN" w:bidi="hi-IN"/>
    </w:rPr>
  </w:style>
  <w:style w:type="character" w:customStyle="1" w:styleId="post-i1">
    <w:name w:val="post-i1"/>
    <w:rsid w:val="00685525"/>
    <w:rPr>
      <w:i/>
      <w:iCs/>
    </w:rPr>
  </w:style>
  <w:style w:type="character" w:styleId="a8">
    <w:name w:val="Hyperlink"/>
    <w:basedOn w:val="a0"/>
    <w:uiPriority w:val="99"/>
    <w:unhideWhenUsed/>
    <w:rsid w:val="00114FE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26187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573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35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E7E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E7E7D"/>
    <w:rPr>
      <w:rFonts w:ascii="Times New Roman" w:eastAsia="Times New Roman" w:hAnsi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B1F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B1F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14">
    <w:name w:val="text14"/>
    <w:basedOn w:val="a"/>
    <w:uiPriority w:val="99"/>
    <w:rsid w:val="000B1F90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B53EFB"/>
    <w:rPr>
      <w:i/>
      <w:i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5728"/>
    <w:rPr>
      <w:color w:val="605E5C"/>
      <w:shd w:val="clear" w:color="auto" w:fill="E1DFDD"/>
    </w:rPr>
  </w:style>
  <w:style w:type="character" w:customStyle="1" w:styleId="a6">
    <w:name w:val="Абзац списка Знак"/>
    <w:aliases w:val="без абзаца Знак,List Paragraph Знак"/>
    <w:link w:val="a5"/>
    <w:uiPriority w:val="99"/>
    <w:locked/>
    <w:rsid w:val="005F1ABF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516C91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F408D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AD302C"/>
    <w:pPr>
      <w:spacing w:after="0" w:line="240" w:lineRule="auto"/>
      <w:ind w:firstLine="0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fond.ru/view.aspx?id=83357" TargetMode="External"/><Relationship Id="rId13" Type="http://schemas.openxmlformats.org/officeDocument/2006/relationships/hyperlink" Target="mailto:sbegalieva@mail.ru" TargetMode="External"/><Relationship Id="rId18" Type="http://schemas.openxmlformats.org/officeDocument/2006/relationships/hyperlink" Target="http://20v-euro-lit.niv.ru/" TargetMode="External"/><Relationship Id="rId26" Type="http://schemas.openxmlformats.org/officeDocument/2006/relationships/hyperlink" Target="http://20v-euro-lit.ni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20v-euro-lit.ni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20v-euro-lit.niv.ru/" TargetMode="External"/><Relationship Id="rId17" Type="http://schemas.openxmlformats.org/officeDocument/2006/relationships/hyperlink" Target="http://20v-euro-lit.niv.ru/" TargetMode="External"/><Relationship Id="rId25" Type="http://schemas.openxmlformats.org/officeDocument/2006/relationships/hyperlink" Target="http://20v-euro-lit.ni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0v-euro-lit.niv.ru/" TargetMode="External"/><Relationship Id="rId20" Type="http://schemas.openxmlformats.org/officeDocument/2006/relationships/hyperlink" Target="http://20v-euro-lit.niv.ru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b-web.ru/feb/litenc/encyclop" TargetMode="External"/><Relationship Id="rId24" Type="http://schemas.openxmlformats.org/officeDocument/2006/relationships/hyperlink" Target="http://20v-euro-lit.ni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0v-euro-lit.niv.ru/" TargetMode="External"/><Relationship Id="rId23" Type="http://schemas.openxmlformats.org/officeDocument/2006/relationships/hyperlink" Target="http://20v-euro-lit.niv.ru/" TargetMode="External"/><Relationship Id="rId28" Type="http://schemas.openxmlformats.org/officeDocument/2006/relationships/hyperlink" Target="http://20v-euro-lit.niv.ru/" TargetMode="External"/><Relationship Id="rId10" Type="http://schemas.openxmlformats.org/officeDocument/2006/relationships/hyperlink" Target="http://feb-web.ru/feb/ivl/default.asp" TargetMode="External"/><Relationship Id="rId19" Type="http://schemas.openxmlformats.org/officeDocument/2006/relationships/hyperlink" Target="http://20v-euro-lit.ni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edialib.pspu.ru/list.php?c=gete" TargetMode="External"/><Relationship Id="rId14" Type="http://schemas.openxmlformats.org/officeDocument/2006/relationships/hyperlink" Target="http://20v-euro-lit.niv.ru/" TargetMode="External"/><Relationship Id="rId22" Type="http://schemas.openxmlformats.org/officeDocument/2006/relationships/hyperlink" Target="http://20v-euro-lit.niv.ru/" TargetMode="External"/><Relationship Id="rId27" Type="http://schemas.openxmlformats.org/officeDocument/2006/relationships/hyperlink" Target="http://20v-euro-lit.niv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2475-2A84-41D8-859C-6C493D52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Шмакова</cp:lastModifiedBy>
  <cp:revision>17</cp:revision>
  <cp:lastPrinted>2022-09-08T18:27:00Z</cp:lastPrinted>
  <dcterms:created xsi:type="dcterms:W3CDTF">2022-09-12T15:25:00Z</dcterms:created>
  <dcterms:modified xsi:type="dcterms:W3CDTF">2022-09-21T03:46:00Z</dcterms:modified>
</cp:coreProperties>
</file>